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15E27364"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031DB3">
        <w:rPr>
          <w:rFonts w:ascii="Arial" w:hAnsi="Arial" w:cs="Arial"/>
          <w:sz w:val="24"/>
          <w:szCs w:val="24"/>
        </w:rPr>
        <w:t>Hydesville County Water District</w:t>
      </w:r>
      <w:r w:rsidR="00494C7A" w:rsidRPr="005162DE">
        <w:rPr>
          <w:rFonts w:ascii="Arial" w:hAnsi="Arial" w:cs="Arial"/>
          <w:sz w:val="24"/>
          <w:szCs w:val="24"/>
        </w:rPr>
        <w:t xml:space="preserve"> </w:t>
      </w:r>
    </w:p>
    <w:p w14:paraId="65A99AB1" w14:textId="3ACACFCD"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031DB3">
        <w:rPr>
          <w:rFonts w:ascii="Arial" w:hAnsi="Arial" w:cs="Arial"/>
          <w:sz w:val="24"/>
          <w:szCs w:val="24"/>
        </w:rPr>
        <w:t>5/11/2023</w:t>
      </w:r>
    </w:p>
    <w:p w14:paraId="21C05768" w14:textId="50275D5B"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031DB3">
        <w:rPr>
          <w:rFonts w:ascii="Arial" w:hAnsi="Arial" w:cs="Arial"/>
          <w:sz w:val="24"/>
          <w:szCs w:val="24"/>
        </w:rPr>
        <w:t>Groundwater</w:t>
      </w:r>
    </w:p>
    <w:p w14:paraId="6AE5ED8C" w14:textId="4EDAEBF2"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031DB3" w:rsidRPr="00031DB3">
        <w:rPr>
          <w:rFonts w:ascii="Arial" w:hAnsi="Arial" w:cs="Arial"/>
          <w:sz w:val="24"/>
          <w:szCs w:val="24"/>
        </w:rPr>
        <w:t>Wells #1 &amp; #2 are located at 458 Ward Creek, Hydesville CA 95547</w:t>
      </w:r>
    </w:p>
    <w:p w14:paraId="11D6F99D" w14:textId="65112268"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031DB3" w:rsidRPr="00031DB3">
        <w:rPr>
          <w:rFonts w:ascii="Arial" w:hAnsi="Arial" w:cs="Arial"/>
          <w:sz w:val="24"/>
          <w:szCs w:val="24"/>
        </w:rPr>
        <w:t>The source is considered most vulnerable to the following activities associated with any detected contaminants; Septic systems- high density[&gt;1/acre] A copy of the assessment completed December 2002 can be obtained at the District Office, 3455 Hwy 36 Hydesville, CA 95547</w:t>
      </w:r>
    </w:p>
    <w:p w14:paraId="5D3CE567" w14:textId="531A8434" w:rsidR="00031DB3" w:rsidRPr="00301752" w:rsidRDefault="004263A6" w:rsidP="00031DB3">
      <w:pPr>
        <w:spacing w:before="60" w:after="40"/>
        <w:rPr>
          <w:rFonts w:ascii="Arial" w:hAnsi="Arial" w:cs="Arial"/>
          <w:b/>
          <w:bCs/>
        </w:rPr>
      </w:pPr>
      <w:r w:rsidRPr="005162DE">
        <w:rPr>
          <w:rFonts w:ascii="Arial" w:hAnsi="Arial" w:cs="Arial"/>
          <w:sz w:val="24"/>
          <w:szCs w:val="24"/>
        </w:rPr>
        <w:t xml:space="preserve">Time and Place of Regularly Scheduled Board Meetings for Public Participation: </w:t>
      </w:r>
      <w:r w:rsidR="00031DB3" w:rsidRPr="00031DB3">
        <w:rPr>
          <w:rFonts w:ascii="Arial" w:hAnsi="Arial" w:cs="Arial"/>
          <w:sz w:val="24"/>
          <w:szCs w:val="24"/>
        </w:rPr>
        <w:t xml:space="preserve">6:00pm on the 2nd Tuesday of each month at the District Office, 3455 Hwy 36 Hydesville, CA 95547 and are also accessed live on ZOOM, all ZOOM IDs are posted at the top of the </w:t>
      </w:r>
      <w:proofErr w:type="gramStart"/>
      <w:r w:rsidR="00031DB3" w:rsidRPr="00031DB3">
        <w:rPr>
          <w:rFonts w:ascii="Arial" w:hAnsi="Arial" w:cs="Arial"/>
          <w:sz w:val="24"/>
          <w:szCs w:val="24"/>
        </w:rPr>
        <w:t>agendas</w:t>
      </w:r>
      <w:proofErr w:type="gramEnd"/>
    </w:p>
    <w:p w14:paraId="55CC3D7E" w14:textId="04397611" w:rsidR="004263A6" w:rsidRPr="005162DE" w:rsidRDefault="004263A6" w:rsidP="0092687A">
      <w:pPr>
        <w:spacing w:after="240"/>
        <w:rPr>
          <w:rFonts w:ascii="Arial" w:hAnsi="Arial" w:cs="Arial"/>
          <w:sz w:val="24"/>
          <w:szCs w:val="24"/>
        </w:rPr>
      </w:pPr>
    </w:p>
    <w:p w14:paraId="175FE9EF" w14:textId="7FCDB052"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031DB3" w:rsidRPr="00031DB3">
        <w:t xml:space="preserve"> </w:t>
      </w:r>
      <w:r w:rsidR="00031DB3" w:rsidRPr="00031DB3">
        <w:rPr>
          <w:rFonts w:ascii="Arial" w:hAnsi="Arial" w:cs="Arial"/>
          <w:sz w:val="24"/>
          <w:szCs w:val="24"/>
        </w:rPr>
        <w:t>Austin Evans, (707)768-3000</w:t>
      </w:r>
      <w:r w:rsidR="004263A6" w:rsidRPr="005162DE">
        <w:rPr>
          <w:rFonts w:ascii="Arial" w:hAnsi="Arial" w:cs="Arial"/>
          <w:sz w:val="24"/>
          <w:szCs w:val="24"/>
        </w:rPr>
        <w:t xml:space="preserve"> </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lastRenderedPageBreak/>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lastRenderedPageBreak/>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w:t>
      </w:r>
      <w:r w:rsidRPr="005162DE">
        <w:rPr>
          <w:rFonts w:ascii="Arial" w:hAnsi="Arial" w:cs="Arial"/>
          <w:sz w:val="24"/>
          <w:szCs w:val="24"/>
        </w:rPr>
        <w:lastRenderedPageBreak/>
        <w:t xml:space="preserve">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7E46D96A" w:rsidR="008572DA" w:rsidRPr="005162DE" w:rsidRDefault="00031DB3"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06A01CBA" w:rsidR="00095AAC" w:rsidRPr="005162DE" w:rsidRDefault="00031DB3"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Routine and repeat samples are total coliform-</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2359255D" w:rsidR="00D73637" w:rsidRPr="005162DE" w:rsidRDefault="00D4548C" w:rsidP="00960466">
            <w:pPr>
              <w:spacing w:before="40" w:after="40"/>
              <w:jc w:val="center"/>
              <w:rPr>
                <w:rFonts w:ascii="Arial" w:hAnsi="Arial" w:cs="Arial"/>
                <w:sz w:val="24"/>
                <w:szCs w:val="24"/>
              </w:rPr>
            </w:pPr>
            <w:r>
              <w:rPr>
                <w:rFonts w:ascii="Arial" w:hAnsi="Arial" w:cs="Arial"/>
                <w:sz w:val="24"/>
                <w:szCs w:val="24"/>
              </w:rPr>
              <w:t>8/27/20</w:t>
            </w:r>
          </w:p>
        </w:tc>
        <w:tc>
          <w:tcPr>
            <w:tcW w:w="1021" w:type="dxa"/>
            <w:tcMar>
              <w:left w:w="86" w:type="dxa"/>
              <w:right w:w="86" w:type="dxa"/>
            </w:tcMar>
          </w:tcPr>
          <w:p w14:paraId="102D5A02" w14:textId="174C2010" w:rsidR="00D73637" w:rsidRPr="005162DE" w:rsidRDefault="00D4548C" w:rsidP="00960466">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36E2A949" w14:textId="7DF90248" w:rsidR="00D73637" w:rsidRPr="005162DE" w:rsidRDefault="00D4548C" w:rsidP="00960466">
            <w:pPr>
              <w:spacing w:before="40" w:after="40"/>
              <w:jc w:val="center"/>
              <w:rPr>
                <w:rFonts w:ascii="Arial" w:hAnsi="Arial" w:cs="Arial"/>
                <w:sz w:val="24"/>
                <w:szCs w:val="24"/>
              </w:rPr>
            </w:pPr>
            <w:r>
              <w:rPr>
                <w:rFonts w:ascii="Arial" w:hAnsi="Arial" w:cs="Arial"/>
                <w:sz w:val="24"/>
                <w:szCs w:val="24"/>
              </w:rPr>
              <w:t>2</w:t>
            </w:r>
          </w:p>
        </w:tc>
        <w:tc>
          <w:tcPr>
            <w:tcW w:w="1021" w:type="dxa"/>
            <w:tcMar>
              <w:left w:w="86" w:type="dxa"/>
              <w:right w:w="86" w:type="dxa"/>
            </w:tcMar>
          </w:tcPr>
          <w:p w14:paraId="308535F4" w14:textId="3F270A65" w:rsidR="00D73637" w:rsidRPr="005162DE" w:rsidRDefault="00D4548C"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549FFB49" w:rsidR="00D73637" w:rsidRPr="005162DE" w:rsidRDefault="00D4548C" w:rsidP="00FC33C4">
            <w:pPr>
              <w:spacing w:before="40" w:after="40"/>
              <w:jc w:val="center"/>
              <w:rPr>
                <w:rFonts w:ascii="Arial" w:hAnsi="Arial" w:cs="Arial"/>
                <w:sz w:val="24"/>
                <w:szCs w:val="24"/>
              </w:rPr>
            </w:pPr>
            <w:r>
              <w:rPr>
                <w:rFonts w:ascii="Arial" w:hAnsi="Arial" w:cs="Arial"/>
                <w:sz w:val="24"/>
                <w:szCs w:val="24"/>
              </w:rPr>
              <w:t>8/27/20</w:t>
            </w:r>
          </w:p>
        </w:tc>
        <w:tc>
          <w:tcPr>
            <w:tcW w:w="1021" w:type="dxa"/>
            <w:tcMar>
              <w:left w:w="86" w:type="dxa"/>
              <w:right w:w="86" w:type="dxa"/>
            </w:tcMar>
          </w:tcPr>
          <w:p w14:paraId="42CEE2F3" w14:textId="0623671E" w:rsidR="00D73637" w:rsidRPr="005162DE" w:rsidRDefault="00D4548C" w:rsidP="00FC33C4">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15E55B1F" w14:textId="344C4250" w:rsidR="00D73637" w:rsidRPr="005162DE" w:rsidRDefault="00D4548C" w:rsidP="00FC33C4">
            <w:pPr>
              <w:spacing w:before="40" w:after="40"/>
              <w:jc w:val="center"/>
              <w:rPr>
                <w:rFonts w:ascii="Arial" w:hAnsi="Arial" w:cs="Arial"/>
                <w:sz w:val="24"/>
                <w:szCs w:val="24"/>
              </w:rPr>
            </w:pPr>
            <w:r>
              <w:rPr>
                <w:rFonts w:ascii="Arial" w:hAnsi="Arial" w:cs="Arial"/>
                <w:sz w:val="24"/>
                <w:szCs w:val="24"/>
              </w:rPr>
              <w:t>.33</w:t>
            </w:r>
          </w:p>
        </w:tc>
        <w:tc>
          <w:tcPr>
            <w:tcW w:w="1021" w:type="dxa"/>
            <w:tcMar>
              <w:left w:w="86" w:type="dxa"/>
              <w:right w:w="86" w:type="dxa"/>
            </w:tcMar>
          </w:tcPr>
          <w:p w14:paraId="1AE57BBF" w14:textId="13E89E78" w:rsidR="00D73637" w:rsidRPr="005162DE" w:rsidRDefault="00D4548C"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5EB61753" w:rsidR="00684C7E" w:rsidRPr="005162DE" w:rsidRDefault="00D4548C" w:rsidP="00D4548C">
            <w:pPr>
              <w:spacing w:before="40" w:after="40"/>
              <w:jc w:val="center"/>
              <w:rPr>
                <w:rFonts w:ascii="Arial" w:hAnsi="Arial" w:cs="Arial"/>
                <w:sz w:val="24"/>
                <w:szCs w:val="24"/>
              </w:rPr>
            </w:pPr>
            <w:r>
              <w:rPr>
                <w:rFonts w:ascii="Arial" w:hAnsi="Arial" w:cs="Arial"/>
                <w:sz w:val="24"/>
                <w:szCs w:val="24"/>
              </w:rPr>
              <w:t>11/19/13</w:t>
            </w:r>
          </w:p>
        </w:tc>
        <w:tc>
          <w:tcPr>
            <w:tcW w:w="1260" w:type="dxa"/>
            <w:tcMar>
              <w:left w:w="58" w:type="dxa"/>
              <w:right w:w="58" w:type="dxa"/>
            </w:tcMar>
          </w:tcPr>
          <w:p w14:paraId="690B0D1C" w14:textId="13DD9C35" w:rsidR="00684C7E" w:rsidRPr="005162DE" w:rsidRDefault="00D4548C" w:rsidP="00684C7E">
            <w:pPr>
              <w:spacing w:before="40" w:after="40"/>
              <w:jc w:val="center"/>
              <w:rPr>
                <w:rFonts w:ascii="Arial" w:hAnsi="Arial" w:cs="Arial"/>
                <w:sz w:val="24"/>
                <w:szCs w:val="24"/>
              </w:rPr>
            </w:pPr>
            <w:r>
              <w:rPr>
                <w:rFonts w:ascii="Arial" w:hAnsi="Arial" w:cs="Arial"/>
                <w:sz w:val="24"/>
                <w:szCs w:val="24"/>
              </w:rPr>
              <w:t>8.7</w:t>
            </w:r>
          </w:p>
        </w:tc>
        <w:tc>
          <w:tcPr>
            <w:tcW w:w="1530" w:type="dxa"/>
            <w:tcMar>
              <w:left w:w="58" w:type="dxa"/>
              <w:right w:w="58" w:type="dxa"/>
            </w:tcMar>
          </w:tcPr>
          <w:p w14:paraId="6802CC34" w14:textId="357F1472" w:rsidR="00684C7E" w:rsidRPr="005162DE" w:rsidRDefault="00D4548C"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lastRenderedPageBreak/>
              <w:t>Hardness (ppm)</w:t>
            </w:r>
          </w:p>
        </w:tc>
        <w:tc>
          <w:tcPr>
            <w:tcW w:w="1345" w:type="dxa"/>
            <w:tcMar>
              <w:left w:w="58" w:type="dxa"/>
              <w:right w:w="58" w:type="dxa"/>
            </w:tcMar>
          </w:tcPr>
          <w:p w14:paraId="7A81C45D" w14:textId="1619D6AB" w:rsidR="00684C7E" w:rsidRPr="005162DE" w:rsidRDefault="00D4548C" w:rsidP="00684C7E">
            <w:pPr>
              <w:spacing w:before="40" w:after="40"/>
              <w:jc w:val="center"/>
              <w:rPr>
                <w:rFonts w:ascii="Arial" w:hAnsi="Arial" w:cs="Arial"/>
                <w:sz w:val="24"/>
                <w:szCs w:val="24"/>
              </w:rPr>
            </w:pPr>
            <w:r>
              <w:rPr>
                <w:rFonts w:ascii="Arial" w:hAnsi="Arial" w:cs="Arial"/>
                <w:sz w:val="24"/>
                <w:szCs w:val="24"/>
              </w:rPr>
              <w:t>11/19/13</w:t>
            </w:r>
          </w:p>
        </w:tc>
        <w:tc>
          <w:tcPr>
            <w:tcW w:w="1260" w:type="dxa"/>
            <w:tcMar>
              <w:left w:w="58" w:type="dxa"/>
              <w:right w:w="58" w:type="dxa"/>
            </w:tcMar>
          </w:tcPr>
          <w:p w14:paraId="5F571C45" w14:textId="14BE4CFD" w:rsidR="00684C7E" w:rsidRPr="005162DE" w:rsidRDefault="00D4548C" w:rsidP="00684C7E">
            <w:pPr>
              <w:spacing w:before="40" w:after="40"/>
              <w:jc w:val="center"/>
              <w:rPr>
                <w:rFonts w:ascii="Arial" w:hAnsi="Arial" w:cs="Arial"/>
                <w:sz w:val="24"/>
                <w:szCs w:val="24"/>
              </w:rPr>
            </w:pPr>
            <w:r>
              <w:rPr>
                <w:rFonts w:ascii="Arial" w:hAnsi="Arial" w:cs="Arial"/>
                <w:sz w:val="24"/>
                <w:szCs w:val="24"/>
              </w:rPr>
              <w:t>150</w:t>
            </w:r>
          </w:p>
        </w:tc>
        <w:tc>
          <w:tcPr>
            <w:tcW w:w="1530" w:type="dxa"/>
            <w:tcMar>
              <w:left w:w="58" w:type="dxa"/>
              <w:right w:w="58" w:type="dxa"/>
            </w:tcMar>
          </w:tcPr>
          <w:p w14:paraId="2BE476FB" w14:textId="72B7543D" w:rsidR="00684C7E" w:rsidRPr="005162DE" w:rsidRDefault="00D4548C"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usually naturally occurring</w:t>
            </w:r>
          </w:p>
        </w:tc>
      </w:tr>
    </w:tbl>
    <w:p w14:paraId="26E86F03" w14:textId="4392AE5E" w:rsidR="005D3708" w:rsidRDefault="005D3708" w:rsidP="00070C22">
      <w:pPr>
        <w:pStyle w:val="Caption"/>
      </w:pPr>
      <w:r w:rsidRPr="005162DE">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D4548C" w:rsidRPr="00D4548C" w14:paraId="72B294C1" w14:textId="77777777" w:rsidTr="008612F2">
        <w:trPr>
          <w:cantSplit/>
          <w:trHeight w:val="1511"/>
        </w:trPr>
        <w:tc>
          <w:tcPr>
            <w:tcW w:w="2245" w:type="dxa"/>
            <w:vAlign w:val="center"/>
          </w:tcPr>
          <w:p w14:paraId="61D0F46D" w14:textId="77777777" w:rsidR="00D4548C" w:rsidRPr="00D4548C" w:rsidRDefault="00D4548C" w:rsidP="00D4548C">
            <w:pPr>
              <w:rPr>
                <w:rFonts w:ascii="Arial" w:hAnsi="Arial" w:cs="Arial"/>
                <w:b/>
                <w:sz w:val="24"/>
                <w:szCs w:val="24"/>
              </w:rPr>
            </w:pPr>
            <w:r w:rsidRPr="00D4548C">
              <w:rPr>
                <w:rFonts w:ascii="Arial" w:hAnsi="Arial" w:cs="Arial"/>
                <w:b/>
                <w:sz w:val="24"/>
                <w:szCs w:val="24"/>
              </w:rPr>
              <w:t>Chemical or Constituent</w:t>
            </w:r>
          </w:p>
          <w:p w14:paraId="283DD563" w14:textId="77777777" w:rsidR="00D4548C" w:rsidRPr="00D4548C" w:rsidRDefault="00D4548C" w:rsidP="00D4548C">
            <w:pPr>
              <w:rPr>
                <w:rFonts w:ascii="Arial" w:hAnsi="Arial" w:cs="Arial"/>
                <w:b/>
                <w:sz w:val="24"/>
                <w:szCs w:val="24"/>
              </w:rPr>
            </w:pPr>
            <w:r w:rsidRPr="00D4548C">
              <w:rPr>
                <w:rFonts w:ascii="Arial" w:hAnsi="Arial" w:cs="Arial"/>
                <w:b/>
                <w:sz w:val="24"/>
                <w:szCs w:val="24"/>
              </w:rPr>
              <w:t>(</w:t>
            </w:r>
            <w:proofErr w:type="gramStart"/>
            <w:r w:rsidRPr="00D4548C">
              <w:rPr>
                <w:rFonts w:ascii="Arial" w:hAnsi="Arial" w:cs="Arial"/>
                <w:b/>
                <w:sz w:val="24"/>
                <w:szCs w:val="24"/>
              </w:rPr>
              <w:t>and</w:t>
            </w:r>
            <w:proofErr w:type="gramEnd"/>
          </w:p>
          <w:p w14:paraId="672FFDFF" w14:textId="77777777" w:rsidR="00D4548C" w:rsidRPr="00D4548C" w:rsidRDefault="00D4548C" w:rsidP="00D4548C">
            <w:pPr>
              <w:rPr>
                <w:rFonts w:ascii="Arial" w:hAnsi="Arial" w:cs="Arial"/>
                <w:b/>
                <w:sz w:val="24"/>
                <w:szCs w:val="24"/>
              </w:rPr>
            </w:pPr>
            <w:r w:rsidRPr="00D4548C">
              <w:rPr>
                <w:rFonts w:ascii="Arial" w:hAnsi="Arial" w:cs="Arial"/>
                <w:b/>
                <w:sz w:val="24"/>
                <w:szCs w:val="24"/>
              </w:rPr>
              <w:t>reporting units)</w:t>
            </w:r>
          </w:p>
        </w:tc>
        <w:tc>
          <w:tcPr>
            <w:tcW w:w="1440" w:type="dxa"/>
            <w:vAlign w:val="center"/>
          </w:tcPr>
          <w:p w14:paraId="373000F8" w14:textId="77777777" w:rsidR="00D4548C" w:rsidRPr="00D4548C" w:rsidRDefault="00D4548C" w:rsidP="00D4548C">
            <w:pPr>
              <w:rPr>
                <w:rFonts w:ascii="Arial" w:hAnsi="Arial" w:cs="Arial"/>
                <w:b/>
                <w:sz w:val="24"/>
                <w:szCs w:val="24"/>
              </w:rPr>
            </w:pPr>
            <w:r w:rsidRPr="00D4548C">
              <w:rPr>
                <w:rFonts w:ascii="Arial" w:hAnsi="Arial" w:cs="Arial"/>
                <w:b/>
                <w:sz w:val="24"/>
                <w:szCs w:val="24"/>
              </w:rPr>
              <w:t>Sample Date</w:t>
            </w:r>
          </w:p>
        </w:tc>
        <w:tc>
          <w:tcPr>
            <w:tcW w:w="1260" w:type="dxa"/>
            <w:tcMar>
              <w:left w:w="72" w:type="dxa"/>
              <w:right w:w="72" w:type="dxa"/>
            </w:tcMar>
            <w:vAlign w:val="center"/>
          </w:tcPr>
          <w:p w14:paraId="47A2020F" w14:textId="77777777" w:rsidR="00D4548C" w:rsidRPr="00D4548C" w:rsidRDefault="00D4548C" w:rsidP="00D4548C">
            <w:pPr>
              <w:rPr>
                <w:rFonts w:ascii="Arial" w:hAnsi="Arial" w:cs="Arial"/>
                <w:b/>
                <w:sz w:val="24"/>
                <w:szCs w:val="24"/>
              </w:rPr>
            </w:pPr>
            <w:r w:rsidRPr="00D4548C">
              <w:rPr>
                <w:rFonts w:ascii="Arial" w:hAnsi="Arial" w:cs="Arial"/>
                <w:b/>
                <w:sz w:val="24"/>
                <w:szCs w:val="24"/>
              </w:rPr>
              <w:t>Level Detected</w:t>
            </w:r>
          </w:p>
        </w:tc>
        <w:tc>
          <w:tcPr>
            <w:tcW w:w="1530" w:type="dxa"/>
            <w:vAlign w:val="center"/>
          </w:tcPr>
          <w:p w14:paraId="2D35DCBB" w14:textId="77777777" w:rsidR="00D4548C" w:rsidRPr="00D4548C" w:rsidRDefault="00D4548C" w:rsidP="00D4548C">
            <w:pPr>
              <w:rPr>
                <w:rFonts w:ascii="Arial" w:hAnsi="Arial" w:cs="Arial"/>
                <w:b/>
                <w:sz w:val="24"/>
                <w:szCs w:val="24"/>
              </w:rPr>
            </w:pPr>
            <w:r w:rsidRPr="00D4548C">
              <w:rPr>
                <w:rFonts w:ascii="Arial" w:hAnsi="Arial" w:cs="Arial"/>
                <w:b/>
                <w:sz w:val="24"/>
                <w:szCs w:val="24"/>
              </w:rPr>
              <w:t>Range of Detections</w:t>
            </w:r>
          </w:p>
        </w:tc>
        <w:tc>
          <w:tcPr>
            <w:tcW w:w="1170" w:type="dxa"/>
            <w:vAlign w:val="center"/>
          </w:tcPr>
          <w:p w14:paraId="0661BF43" w14:textId="77777777" w:rsidR="00D4548C" w:rsidRPr="00D4548C" w:rsidRDefault="00D4548C" w:rsidP="00D4548C">
            <w:pPr>
              <w:rPr>
                <w:rFonts w:ascii="Arial" w:hAnsi="Arial" w:cs="Arial"/>
                <w:b/>
                <w:sz w:val="24"/>
                <w:szCs w:val="24"/>
              </w:rPr>
            </w:pPr>
            <w:r w:rsidRPr="00D4548C">
              <w:rPr>
                <w:rFonts w:ascii="Arial" w:hAnsi="Arial" w:cs="Arial"/>
                <w:b/>
                <w:sz w:val="24"/>
                <w:szCs w:val="24"/>
              </w:rPr>
              <w:t>MCL [MRDL]</w:t>
            </w:r>
          </w:p>
        </w:tc>
        <w:tc>
          <w:tcPr>
            <w:tcW w:w="1260" w:type="dxa"/>
            <w:vAlign w:val="center"/>
          </w:tcPr>
          <w:p w14:paraId="6EF33232" w14:textId="77777777" w:rsidR="00D4548C" w:rsidRPr="00D4548C" w:rsidRDefault="00D4548C" w:rsidP="00D4548C">
            <w:pPr>
              <w:rPr>
                <w:rFonts w:ascii="Arial" w:hAnsi="Arial" w:cs="Arial"/>
                <w:b/>
                <w:sz w:val="24"/>
                <w:szCs w:val="24"/>
              </w:rPr>
            </w:pPr>
            <w:r w:rsidRPr="00D4548C">
              <w:rPr>
                <w:rFonts w:ascii="Arial" w:hAnsi="Arial" w:cs="Arial"/>
                <w:b/>
                <w:sz w:val="24"/>
                <w:szCs w:val="24"/>
              </w:rPr>
              <w:t>PHG (MCLG) [MRDLG]</w:t>
            </w:r>
          </w:p>
        </w:tc>
        <w:tc>
          <w:tcPr>
            <w:tcW w:w="1931" w:type="dxa"/>
            <w:vAlign w:val="center"/>
          </w:tcPr>
          <w:p w14:paraId="02D9A599" w14:textId="77777777" w:rsidR="00D4548C" w:rsidRPr="00D4548C" w:rsidRDefault="00D4548C" w:rsidP="00D4548C">
            <w:pPr>
              <w:rPr>
                <w:rFonts w:ascii="Arial" w:hAnsi="Arial" w:cs="Arial"/>
                <w:b/>
                <w:sz w:val="24"/>
                <w:szCs w:val="24"/>
              </w:rPr>
            </w:pPr>
            <w:r w:rsidRPr="00D4548C">
              <w:rPr>
                <w:rFonts w:ascii="Arial" w:hAnsi="Arial" w:cs="Arial"/>
                <w:b/>
                <w:sz w:val="24"/>
                <w:szCs w:val="24"/>
              </w:rPr>
              <w:t>Typical Source of Contaminant</w:t>
            </w:r>
          </w:p>
        </w:tc>
      </w:tr>
      <w:tr w:rsidR="00D4548C" w:rsidRPr="00D4548C" w14:paraId="26F8C553" w14:textId="77777777" w:rsidTr="008612F2">
        <w:trPr>
          <w:trHeight w:val="432"/>
        </w:trPr>
        <w:tc>
          <w:tcPr>
            <w:tcW w:w="2245" w:type="dxa"/>
            <w:tcMar>
              <w:left w:w="58" w:type="dxa"/>
              <w:right w:w="58" w:type="dxa"/>
            </w:tcMar>
          </w:tcPr>
          <w:p w14:paraId="48019678" w14:textId="77777777" w:rsidR="00D4548C" w:rsidRPr="00D4548C" w:rsidRDefault="00D4548C" w:rsidP="00D4548C">
            <w:pPr>
              <w:rPr>
                <w:rFonts w:ascii="Arial" w:hAnsi="Arial" w:cs="Arial"/>
                <w:sz w:val="24"/>
                <w:szCs w:val="24"/>
              </w:rPr>
            </w:pPr>
            <w:r w:rsidRPr="00D4548C">
              <w:rPr>
                <w:rFonts w:ascii="Arial" w:hAnsi="Arial" w:cs="Arial"/>
                <w:sz w:val="24"/>
                <w:szCs w:val="24"/>
              </w:rPr>
              <w:t>TTHMs (Total Trihalomethane)</w:t>
            </w:r>
          </w:p>
          <w:p w14:paraId="7FF648CA" w14:textId="77777777" w:rsidR="00D4548C" w:rsidRPr="00D4548C" w:rsidRDefault="00D4548C" w:rsidP="00D4548C">
            <w:pPr>
              <w:rPr>
                <w:rFonts w:ascii="Arial" w:hAnsi="Arial" w:cs="Arial"/>
                <w:sz w:val="24"/>
                <w:szCs w:val="24"/>
              </w:rPr>
            </w:pPr>
            <w:r w:rsidRPr="00D4548C">
              <w:rPr>
                <w:rFonts w:ascii="Arial" w:hAnsi="Arial" w:cs="Arial"/>
                <w:sz w:val="24"/>
                <w:szCs w:val="24"/>
              </w:rPr>
              <w:t>(ug/L)</w:t>
            </w:r>
          </w:p>
        </w:tc>
        <w:tc>
          <w:tcPr>
            <w:tcW w:w="1440" w:type="dxa"/>
          </w:tcPr>
          <w:p w14:paraId="26536D5D" w14:textId="78AF6B18" w:rsidR="00D4548C" w:rsidRPr="00D4548C" w:rsidRDefault="00D4548C" w:rsidP="00D4548C">
            <w:pPr>
              <w:rPr>
                <w:rFonts w:ascii="Arial" w:hAnsi="Arial" w:cs="Arial"/>
                <w:sz w:val="24"/>
                <w:szCs w:val="24"/>
              </w:rPr>
            </w:pPr>
            <w:r w:rsidRPr="00D4548C">
              <w:rPr>
                <w:rFonts w:ascii="Arial" w:hAnsi="Arial" w:cs="Arial"/>
                <w:sz w:val="24"/>
                <w:szCs w:val="24"/>
              </w:rPr>
              <w:t>8/</w:t>
            </w:r>
            <w:r w:rsidR="00DD44F9">
              <w:rPr>
                <w:rFonts w:ascii="Arial" w:hAnsi="Arial" w:cs="Arial"/>
                <w:sz w:val="24"/>
                <w:szCs w:val="24"/>
              </w:rPr>
              <w:t>15</w:t>
            </w:r>
            <w:r w:rsidRPr="00D4548C">
              <w:rPr>
                <w:rFonts w:ascii="Arial" w:hAnsi="Arial" w:cs="Arial"/>
                <w:sz w:val="24"/>
                <w:szCs w:val="24"/>
              </w:rPr>
              <w:t>/202</w:t>
            </w:r>
            <w:r w:rsidR="00DD44F9">
              <w:rPr>
                <w:rFonts w:ascii="Arial" w:hAnsi="Arial" w:cs="Arial"/>
                <w:sz w:val="24"/>
                <w:szCs w:val="24"/>
              </w:rPr>
              <w:t>2</w:t>
            </w:r>
          </w:p>
        </w:tc>
        <w:tc>
          <w:tcPr>
            <w:tcW w:w="1260" w:type="dxa"/>
          </w:tcPr>
          <w:p w14:paraId="6997458D" w14:textId="384F1C45" w:rsidR="00D4548C" w:rsidRPr="00D4548C" w:rsidRDefault="00DD44F9" w:rsidP="00D4548C">
            <w:pPr>
              <w:rPr>
                <w:rFonts w:ascii="Arial" w:hAnsi="Arial" w:cs="Arial"/>
                <w:sz w:val="24"/>
                <w:szCs w:val="24"/>
              </w:rPr>
            </w:pPr>
            <w:r>
              <w:rPr>
                <w:rFonts w:ascii="Arial" w:hAnsi="Arial" w:cs="Arial"/>
                <w:sz w:val="24"/>
                <w:szCs w:val="24"/>
              </w:rPr>
              <w:t>2.8</w:t>
            </w:r>
          </w:p>
        </w:tc>
        <w:tc>
          <w:tcPr>
            <w:tcW w:w="1530" w:type="dxa"/>
          </w:tcPr>
          <w:p w14:paraId="6B5417F9" w14:textId="77777777" w:rsidR="00D4548C" w:rsidRPr="00D4548C" w:rsidRDefault="00D4548C" w:rsidP="00D4548C">
            <w:pPr>
              <w:rPr>
                <w:rFonts w:ascii="Arial" w:hAnsi="Arial" w:cs="Arial"/>
                <w:sz w:val="24"/>
                <w:szCs w:val="24"/>
              </w:rPr>
            </w:pPr>
            <w:r w:rsidRPr="00D4548C">
              <w:rPr>
                <w:rFonts w:ascii="Arial" w:hAnsi="Arial" w:cs="Arial"/>
                <w:sz w:val="24"/>
                <w:szCs w:val="24"/>
              </w:rPr>
              <w:t>N/A</w:t>
            </w:r>
          </w:p>
        </w:tc>
        <w:tc>
          <w:tcPr>
            <w:tcW w:w="1170" w:type="dxa"/>
          </w:tcPr>
          <w:p w14:paraId="14289EED" w14:textId="77777777" w:rsidR="00D4548C" w:rsidRPr="00D4548C" w:rsidRDefault="00D4548C" w:rsidP="00D4548C">
            <w:pPr>
              <w:rPr>
                <w:rFonts w:ascii="Arial" w:hAnsi="Arial" w:cs="Arial"/>
                <w:sz w:val="24"/>
                <w:szCs w:val="24"/>
              </w:rPr>
            </w:pPr>
            <w:r w:rsidRPr="00D4548C">
              <w:rPr>
                <w:rFonts w:ascii="Arial" w:hAnsi="Arial" w:cs="Arial"/>
                <w:sz w:val="24"/>
                <w:szCs w:val="24"/>
              </w:rPr>
              <w:t>80</w:t>
            </w:r>
          </w:p>
        </w:tc>
        <w:tc>
          <w:tcPr>
            <w:tcW w:w="1260" w:type="dxa"/>
          </w:tcPr>
          <w:p w14:paraId="75659A20" w14:textId="77777777" w:rsidR="00D4548C" w:rsidRPr="00D4548C" w:rsidRDefault="00D4548C" w:rsidP="00D4548C">
            <w:pPr>
              <w:rPr>
                <w:rFonts w:ascii="Arial" w:hAnsi="Arial" w:cs="Arial"/>
                <w:sz w:val="24"/>
                <w:szCs w:val="24"/>
              </w:rPr>
            </w:pPr>
            <w:r w:rsidRPr="00D4548C">
              <w:rPr>
                <w:rFonts w:ascii="Arial" w:hAnsi="Arial" w:cs="Arial"/>
                <w:sz w:val="24"/>
                <w:szCs w:val="24"/>
              </w:rPr>
              <w:t>N/A</w:t>
            </w:r>
          </w:p>
        </w:tc>
        <w:tc>
          <w:tcPr>
            <w:tcW w:w="1931" w:type="dxa"/>
          </w:tcPr>
          <w:p w14:paraId="55D6A806" w14:textId="77777777" w:rsidR="00D4548C" w:rsidRPr="00D4548C" w:rsidRDefault="00D4548C" w:rsidP="00D4548C">
            <w:pPr>
              <w:rPr>
                <w:rFonts w:ascii="Arial" w:hAnsi="Arial" w:cs="Arial"/>
                <w:sz w:val="24"/>
                <w:szCs w:val="24"/>
              </w:rPr>
            </w:pPr>
            <w:r w:rsidRPr="00D4548C">
              <w:rPr>
                <w:rFonts w:ascii="Arial" w:hAnsi="Arial" w:cs="Arial"/>
                <w:sz w:val="24"/>
                <w:szCs w:val="24"/>
              </w:rPr>
              <w:t>Byproducts of drinking water disinfection</w:t>
            </w:r>
          </w:p>
        </w:tc>
      </w:tr>
      <w:tr w:rsidR="00D4548C" w:rsidRPr="00D4548C" w14:paraId="51498FAA" w14:textId="77777777" w:rsidTr="008612F2">
        <w:trPr>
          <w:trHeight w:val="432"/>
        </w:trPr>
        <w:tc>
          <w:tcPr>
            <w:tcW w:w="2245" w:type="dxa"/>
            <w:tcMar>
              <w:left w:w="58" w:type="dxa"/>
              <w:right w:w="58" w:type="dxa"/>
            </w:tcMar>
          </w:tcPr>
          <w:p w14:paraId="30B6BE25" w14:textId="77777777" w:rsidR="00D4548C" w:rsidRPr="00D4548C" w:rsidRDefault="00D4548C" w:rsidP="00D4548C">
            <w:pPr>
              <w:rPr>
                <w:rFonts w:ascii="Arial" w:hAnsi="Arial" w:cs="Arial"/>
                <w:sz w:val="24"/>
                <w:szCs w:val="24"/>
              </w:rPr>
            </w:pPr>
            <w:r w:rsidRPr="00D4548C">
              <w:rPr>
                <w:rFonts w:ascii="Arial" w:hAnsi="Arial" w:cs="Arial"/>
                <w:sz w:val="24"/>
                <w:szCs w:val="24"/>
              </w:rPr>
              <w:t>HAA5</w:t>
            </w:r>
          </w:p>
          <w:p w14:paraId="6DA965BC" w14:textId="77777777" w:rsidR="00D4548C" w:rsidRPr="00D4548C" w:rsidRDefault="00D4548C" w:rsidP="00D4548C">
            <w:pPr>
              <w:rPr>
                <w:rFonts w:ascii="Arial" w:hAnsi="Arial" w:cs="Arial"/>
                <w:sz w:val="24"/>
                <w:szCs w:val="24"/>
              </w:rPr>
            </w:pPr>
            <w:r w:rsidRPr="00D4548C">
              <w:rPr>
                <w:rFonts w:ascii="Arial" w:hAnsi="Arial" w:cs="Arial"/>
                <w:sz w:val="24"/>
                <w:szCs w:val="24"/>
              </w:rPr>
              <w:t>(Haloacetic Acids)</w:t>
            </w:r>
          </w:p>
          <w:p w14:paraId="16B0C467" w14:textId="77777777" w:rsidR="00D4548C" w:rsidRPr="00D4548C" w:rsidRDefault="00D4548C" w:rsidP="00D4548C">
            <w:pPr>
              <w:rPr>
                <w:rFonts w:ascii="Arial" w:hAnsi="Arial" w:cs="Arial"/>
                <w:sz w:val="24"/>
                <w:szCs w:val="24"/>
              </w:rPr>
            </w:pPr>
            <w:r w:rsidRPr="00D4548C">
              <w:rPr>
                <w:rFonts w:ascii="Arial" w:hAnsi="Arial" w:cs="Arial"/>
                <w:sz w:val="24"/>
                <w:szCs w:val="24"/>
              </w:rPr>
              <w:t>(ug/L)</w:t>
            </w:r>
          </w:p>
        </w:tc>
        <w:tc>
          <w:tcPr>
            <w:tcW w:w="1440" w:type="dxa"/>
          </w:tcPr>
          <w:p w14:paraId="166B5480" w14:textId="6204127F" w:rsidR="00D4548C" w:rsidRPr="00D4548C" w:rsidRDefault="00D4548C" w:rsidP="00D4548C">
            <w:pPr>
              <w:rPr>
                <w:rFonts w:ascii="Arial" w:hAnsi="Arial" w:cs="Arial"/>
                <w:sz w:val="24"/>
                <w:szCs w:val="24"/>
              </w:rPr>
            </w:pPr>
            <w:r w:rsidRPr="00D4548C">
              <w:rPr>
                <w:rFonts w:ascii="Arial" w:hAnsi="Arial" w:cs="Arial"/>
                <w:sz w:val="24"/>
                <w:szCs w:val="24"/>
              </w:rPr>
              <w:t>8/</w:t>
            </w:r>
            <w:r w:rsidR="00DD44F9">
              <w:rPr>
                <w:rFonts w:ascii="Arial" w:hAnsi="Arial" w:cs="Arial"/>
                <w:sz w:val="24"/>
                <w:szCs w:val="24"/>
              </w:rPr>
              <w:t>15</w:t>
            </w:r>
            <w:r w:rsidRPr="00D4548C">
              <w:rPr>
                <w:rFonts w:ascii="Arial" w:hAnsi="Arial" w:cs="Arial"/>
                <w:sz w:val="24"/>
                <w:szCs w:val="24"/>
              </w:rPr>
              <w:t>/202</w:t>
            </w:r>
            <w:r w:rsidR="00DD44F9">
              <w:rPr>
                <w:rFonts w:ascii="Arial" w:hAnsi="Arial" w:cs="Arial"/>
                <w:sz w:val="24"/>
                <w:szCs w:val="24"/>
              </w:rPr>
              <w:t>2</w:t>
            </w:r>
          </w:p>
        </w:tc>
        <w:tc>
          <w:tcPr>
            <w:tcW w:w="1260" w:type="dxa"/>
          </w:tcPr>
          <w:p w14:paraId="2E956501" w14:textId="77777777" w:rsidR="00D4548C" w:rsidRPr="00D4548C" w:rsidRDefault="00D4548C" w:rsidP="00D4548C">
            <w:pPr>
              <w:rPr>
                <w:rFonts w:ascii="Arial" w:hAnsi="Arial" w:cs="Arial"/>
                <w:sz w:val="24"/>
                <w:szCs w:val="24"/>
              </w:rPr>
            </w:pPr>
            <w:r w:rsidRPr="00D4548C">
              <w:rPr>
                <w:rFonts w:ascii="Arial" w:hAnsi="Arial" w:cs="Arial"/>
                <w:sz w:val="24"/>
                <w:szCs w:val="24"/>
              </w:rPr>
              <w:t>ND</w:t>
            </w:r>
          </w:p>
        </w:tc>
        <w:tc>
          <w:tcPr>
            <w:tcW w:w="1530" w:type="dxa"/>
          </w:tcPr>
          <w:p w14:paraId="34509B2D" w14:textId="77777777" w:rsidR="00D4548C" w:rsidRPr="00D4548C" w:rsidRDefault="00D4548C" w:rsidP="00D4548C">
            <w:pPr>
              <w:rPr>
                <w:rFonts w:ascii="Arial" w:hAnsi="Arial" w:cs="Arial"/>
                <w:sz w:val="24"/>
                <w:szCs w:val="24"/>
              </w:rPr>
            </w:pPr>
            <w:r w:rsidRPr="00D4548C">
              <w:rPr>
                <w:rFonts w:ascii="Arial" w:hAnsi="Arial" w:cs="Arial"/>
                <w:sz w:val="24"/>
                <w:szCs w:val="24"/>
              </w:rPr>
              <w:t>N/A</w:t>
            </w:r>
          </w:p>
        </w:tc>
        <w:tc>
          <w:tcPr>
            <w:tcW w:w="1170" w:type="dxa"/>
          </w:tcPr>
          <w:p w14:paraId="135DCF96" w14:textId="77777777" w:rsidR="00D4548C" w:rsidRPr="00D4548C" w:rsidRDefault="00D4548C" w:rsidP="00D4548C">
            <w:pPr>
              <w:rPr>
                <w:rFonts w:ascii="Arial" w:hAnsi="Arial" w:cs="Arial"/>
                <w:sz w:val="24"/>
                <w:szCs w:val="24"/>
              </w:rPr>
            </w:pPr>
            <w:r w:rsidRPr="00D4548C">
              <w:rPr>
                <w:rFonts w:ascii="Arial" w:hAnsi="Arial" w:cs="Arial"/>
                <w:sz w:val="24"/>
                <w:szCs w:val="24"/>
              </w:rPr>
              <w:t>60</w:t>
            </w:r>
          </w:p>
        </w:tc>
        <w:tc>
          <w:tcPr>
            <w:tcW w:w="1260" w:type="dxa"/>
          </w:tcPr>
          <w:p w14:paraId="10F176DA" w14:textId="77777777" w:rsidR="00D4548C" w:rsidRPr="00D4548C" w:rsidRDefault="00D4548C" w:rsidP="00D4548C">
            <w:pPr>
              <w:rPr>
                <w:rFonts w:ascii="Arial" w:hAnsi="Arial" w:cs="Arial"/>
                <w:sz w:val="24"/>
                <w:szCs w:val="24"/>
              </w:rPr>
            </w:pPr>
            <w:r w:rsidRPr="00D4548C">
              <w:rPr>
                <w:rFonts w:ascii="Arial" w:hAnsi="Arial" w:cs="Arial"/>
                <w:sz w:val="24"/>
                <w:szCs w:val="24"/>
              </w:rPr>
              <w:t>N/A</w:t>
            </w:r>
          </w:p>
        </w:tc>
        <w:tc>
          <w:tcPr>
            <w:tcW w:w="1931" w:type="dxa"/>
          </w:tcPr>
          <w:p w14:paraId="1A693601" w14:textId="77777777" w:rsidR="00D4548C" w:rsidRPr="00D4548C" w:rsidRDefault="00D4548C" w:rsidP="00D4548C">
            <w:pPr>
              <w:rPr>
                <w:rFonts w:ascii="Arial" w:hAnsi="Arial" w:cs="Arial"/>
                <w:sz w:val="24"/>
                <w:szCs w:val="24"/>
              </w:rPr>
            </w:pPr>
            <w:r w:rsidRPr="00D4548C">
              <w:rPr>
                <w:rFonts w:ascii="Arial" w:hAnsi="Arial" w:cs="Arial"/>
                <w:sz w:val="24"/>
                <w:szCs w:val="24"/>
              </w:rPr>
              <w:t>Byproducts of drinking water disinfection</w:t>
            </w:r>
          </w:p>
        </w:tc>
      </w:tr>
      <w:tr w:rsidR="00D4548C" w:rsidRPr="00D4548C" w14:paraId="0DC2AD17" w14:textId="77777777" w:rsidTr="008612F2">
        <w:trPr>
          <w:trHeight w:val="432"/>
        </w:trPr>
        <w:tc>
          <w:tcPr>
            <w:tcW w:w="2245" w:type="dxa"/>
            <w:tcMar>
              <w:left w:w="58" w:type="dxa"/>
              <w:right w:w="58" w:type="dxa"/>
            </w:tcMar>
          </w:tcPr>
          <w:p w14:paraId="0E195BA8" w14:textId="77777777" w:rsidR="00D4548C" w:rsidRPr="00D4548C" w:rsidRDefault="00D4548C" w:rsidP="00D4548C">
            <w:pPr>
              <w:rPr>
                <w:rFonts w:ascii="Arial" w:hAnsi="Arial" w:cs="Arial"/>
                <w:sz w:val="24"/>
                <w:szCs w:val="24"/>
              </w:rPr>
            </w:pPr>
            <w:r w:rsidRPr="00D4548C">
              <w:rPr>
                <w:rFonts w:ascii="Arial" w:hAnsi="Arial" w:cs="Arial"/>
                <w:sz w:val="24"/>
                <w:szCs w:val="24"/>
              </w:rPr>
              <w:t>Barium (ppm)</w:t>
            </w:r>
          </w:p>
        </w:tc>
        <w:tc>
          <w:tcPr>
            <w:tcW w:w="1440" w:type="dxa"/>
          </w:tcPr>
          <w:p w14:paraId="7DDDE8E9" w14:textId="77777777" w:rsidR="00D4548C" w:rsidRPr="00D4548C" w:rsidRDefault="00D4548C" w:rsidP="00D4548C">
            <w:pPr>
              <w:rPr>
                <w:rFonts w:ascii="Arial" w:hAnsi="Arial" w:cs="Arial"/>
                <w:sz w:val="24"/>
                <w:szCs w:val="24"/>
              </w:rPr>
            </w:pPr>
            <w:r w:rsidRPr="00D4548C">
              <w:rPr>
                <w:rFonts w:ascii="Arial" w:hAnsi="Arial" w:cs="Arial"/>
                <w:sz w:val="24"/>
                <w:szCs w:val="24"/>
              </w:rPr>
              <w:t>3/22/2016</w:t>
            </w:r>
          </w:p>
        </w:tc>
        <w:tc>
          <w:tcPr>
            <w:tcW w:w="1260" w:type="dxa"/>
          </w:tcPr>
          <w:p w14:paraId="453D2B47" w14:textId="77777777" w:rsidR="00D4548C" w:rsidRPr="00D4548C" w:rsidRDefault="00D4548C" w:rsidP="00D4548C">
            <w:pPr>
              <w:rPr>
                <w:rFonts w:ascii="Arial" w:hAnsi="Arial" w:cs="Arial"/>
                <w:sz w:val="24"/>
                <w:szCs w:val="24"/>
              </w:rPr>
            </w:pPr>
            <w:r w:rsidRPr="00D4548C">
              <w:rPr>
                <w:rFonts w:ascii="Arial" w:hAnsi="Arial" w:cs="Arial"/>
                <w:sz w:val="24"/>
                <w:szCs w:val="24"/>
              </w:rPr>
              <w:t>0.11</w:t>
            </w:r>
          </w:p>
        </w:tc>
        <w:tc>
          <w:tcPr>
            <w:tcW w:w="1530" w:type="dxa"/>
          </w:tcPr>
          <w:p w14:paraId="56B22DB7" w14:textId="77777777" w:rsidR="00D4548C" w:rsidRPr="00D4548C" w:rsidRDefault="00D4548C" w:rsidP="00D4548C">
            <w:pPr>
              <w:rPr>
                <w:rFonts w:ascii="Arial" w:hAnsi="Arial" w:cs="Arial"/>
                <w:sz w:val="24"/>
                <w:szCs w:val="24"/>
              </w:rPr>
            </w:pPr>
            <w:r w:rsidRPr="00D4548C">
              <w:rPr>
                <w:rFonts w:ascii="Arial" w:hAnsi="Arial" w:cs="Arial"/>
                <w:sz w:val="24"/>
                <w:szCs w:val="24"/>
              </w:rPr>
              <w:t>N/A</w:t>
            </w:r>
          </w:p>
        </w:tc>
        <w:tc>
          <w:tcPr>
            <w:tcW w:w="1170" w:type="dxa"/>
          </w:tcPr>
          <w:p w14:paraId="0C90A70A" w14:textId="77777777" w:rsidR="00D4548C" w:rsidRPr="00D4548C" w:rsidRDefault="00D4548C" w:rsidP="00D4548C">
            <w:pPr>
              <w:rPr>
                <w:rFonts w:ascii="Arial" w:hAnsi="Arial" w:cs="Arial"/>
                <w:sz w:val="24"/>
                <w:szCs w:val="24"/>
              </w:rPr>
            </w:pPr>
            <w:r w:rsidRPr="00D4548C">
              <w:rPr>
                <w:rFonts w:ascii="Arial" w:hAnsi="Arial" w:cs="Arial"/>
                <w:sz w:val="24"/>
                <w:szCs w:val="24"/>
              </w:rPr>
              <w:t>1</w:t>
            </w:r>
          </w:p>
        </w:tc>
        <w:tc>
          <w:tcPr>
            <w:tcW w:w="1260" w:type="dxa"/>
          </w:tcPr>
          <w:p w14:paraId="2464F124" w14:textId="77777777" w:rsidR="00D4548C" w:rsidRPr="00D4548C" w:rsidRDefault="00D4548C" w:rsidP="00D4548C">
            <w:pPr>
              <w:rPr>
                <w:rFonts w:ascii="Arial" w:hAnsi="Arial" w:cs="Arial"/>
                <w:sz w:val="24"/>
                <w:szCs w:val="24"/>
              </w:rPr>
            </w:pPr>
            <w:r w:rsidRPr="00D4548C">
              <w:rPr>
                <w:rFonts w:ascii="Arial" w:hAnsi="Arial" w:cs="Arial"/>
                <w:sz w:val="24"/>
                <w:szCs w:val="24"/>
              </w:rPr>
              <w:t>2</w:t>
            </w:r>
          </w:p>
        </w:tc>
        <w:tc>
          <w:tcPr>
            <w:tcW w:w="1931" w:type="dxa"/>
          </w:tcPr>
          <w:p w14:paraId="4F83C8FF" w14:textId="77777777" w:rsidR="00D4548C" w:rsidRPr="00D4548C" w:rsidRDefault="00D4548C" w:rsidP="00D4548C">
            <w:pPr>
              <w:rPr>
                <w:rFonts w:ascii="Arial" w:hAnsi="Arial" w:cs="Arial"/>
                <w:sz w:val="24"/>
                <w:szCs w:val="24"/>
              </w:rPr>
            </w:pPr>
            <w:r w:rsidRPr="00D4548C">
              <w:rPr>
                <w:rFonts w:ascii="Arial" w:hAnsi="Arial" w:cs="Arial"/>
                <w:sz w:val="24"/>
                <w:szCs w:val="24"/>
              </w:rPr>
              <w:t>Discharge of oil drilling wastes &amp; from metal refineries; erosion of natural deposits</w:t>
            </w:r>
          </w:p>
        </w:tc>
      </w:tr>
      <w:tr w:rsidR="00D4548C" w:rsidRPr="00D4548C" w14:paraId="58401128" w14:textId="77777777" w:rsidTr="008612F2">
        <w:trPr>
          <w:trHeight w:val="432"/>
        </w:trPr>
        <w:tc>
          <w:tcPr>
            <w:tcW w:w="2245" w:type="dxa"/>
            <w:tcMar>
              <w:left w:w="58" w:type="dxa"/>
              <w:right w:w="58" w:type="dxa"/>
            </w:tcMar>
          </w:tcPr>
          <w:p w14:paraId="007705A7" w14:textId="77777777" w:rsidR="00D4548C" w:rsidRPr="00D4548C" w:rsidRDefault="00D4548C" w:rsidP="00D4548C">
            <w:pPr>
              <w:rPr>
                <w:rFonts w:ascii="Arial" w:hAnsi="Arial" w:cs="Arial"/>
                <w:sz w:val="24"/>
                <w:szCs w:val="24"/>
              </w:rPr>
            </w:pPr>
            <w:r w:rsidRPr="00D4548C">
              <w:rPr>
                <w:rFonts w:ascii="Arial" w:hAnsi="Arial" w:cs="Arial"/>
                <w:sz w:val="24"/>
                <w:szCs w:val="24"/>
              </w:rPr>
              <w:t>Chlorine Residual (ppm)</w:t>
            </w:r>
          </w:p>
        </w:tc>
        <w:tc>
          <w:tcPr>
            <w:tcW w:w="1440" w:type="dxa"/>
          </w:tcPr>
          <w:p w14:paraId="71209748" w14:textId="18160B8F" w:rsidR="00D4548C" w:rsidRPr="00D4548C" w:rsidRDefault="00D4548C" w:rsidP="00D4548C">
            <w:pPr>
              <w:rPr>
                <w:rFonts w:ascii="Arial" w:hAnsi="Arial" w:cs="Arial"/>
                <w:sz w:val="24"/>
                <w:szCs w:val="24"/>
              </w:rPr>
            </w:pPr>
            <w:r w:rsidRPr="00D4548C">
              <w:rPr>
                <w:rFonts w:ascii="Arial" w:hAnsi="Arial" w:cs="Arial"/>
                <w:sz w:val="24"/>
                <w:szCs w:val="24"/>
              </w:rPr>
              <w:t>202</w:t>
            </w:r>
            <w:r w:rsidR="00DD44F9">
              <w:rPr>
                <w:rFonts w:ascii="Arial" w:hAnsi="Arial" w:cs="Arial"/>
                <w:sz w:val="24"/>
                <w:szCs w:val="24"/>
              </w:rPr>
              <w:t>2</w:t>
            </w:r>
          </w:p>
          <w:p w14:paraId="0A58872B" w14:textId="77777777" w:rsidR="00D4548C" w:rsidRPr="00D4548C" w:rsidRDefault="00D4548C" w:rsidP="00D4548C">
            <w:pPr>
              <w:rPr>
                <w:rFonts w:ascii="Arial" w:hAnsi="Arial" w:cs="Arial"/>
                <w:sz w:val="24"/>
                <w:szCs w:val="24"/>
              </w:rPr>
            </w:pPr>
            <w:r w:rsidRPr="00D4548C">
              <w:rPr>
                <w:rFonts w:ascii="Arial" w:hAnsi="Arial" w:cs="Arial"/>
                <w:sz w:val="24"/>
                <w:szCs w:val="24"/>
              </w:rPr>
              <w:t>(daily)</w:t>
            </w:r>
          </w:p>
        </w:tc>
        <w:tc>
          <w:tcPr>
            <w:tcW w:w="1260" w:type="dxa"/>
          </w:tcPr>
          <w:p w14:paraId="01462BC1" w14:textId="3EF3BBAD" w:rsidR="00D4548C" w:rsidRPr="00D4548C" w:rsidRDefault="00DD44F9" w:rsidP="00D4548C">
            <w:pPr>
              <w:rPr>
                <w:rFonts w:ascii="Arial" w:hAnsi="Arial" w:cs="Arial"/>
                <w:sz w:val="24"/>
                <w:szCs w:val="24"/>
              </w:rPr>
            </w:pPr>
            <w:r>
              <w:rPr>
                <w:rFonts w:ascii="Arial" w:hAnsi="Arial" w:cs="Arial"/>
                <w:sz w:val="24"/>
                <w:szCs w:val="24"/>
              </w:rPr>
              <w:t>0.67</w:t>
            </w:r>
          </w:p>
          <w:p w14:paraId="7C094840" w14:textId="77777777" w:rsidR="00D4548C" w:rsidRPr="00D4548C" w:rsidRDefault="00D4548C" w:rsidP="00D4548C">
            <w:pPr>
              <w:rPr>
                <w:rFonts w:ascii="Arial" w:hAnsi="Arial" w:cs="Arial"/>
                <w:sz w:val="24"/>
                <w:szCs w:val="24"/>
              </w:rPr>
            </w:pPr>
            <w:r w:rsidRPr="00D4548C">
              <w:rPr>
                <w:rFonts w:ascii="Arial" w:hAnsi="Arial" w:cs="Arial"/>
                <w:sz w:val="24"/>
                <w:szCs w:val="24"/>
              </w:rPr>
              <w:t>(</w:t>
            </w:r>
            <w:proofErr w:type="gramStart"/>
            <w:r w:rsidRPr="00D4548C">
              <w:rPr>
                <w:rFonts w:ascii="Arial" w:hAnsi="Arial" w:cs="Arial"/>
                <w:sz w:val="24"/>
                <w:szCs w:val="24"/>
              </w:rPr>
              <w:t>yearly</w:t>
            </w:r>
            <w:proofErr w:type="gramEnd"/>
            <w:r w:rsidRPr="00D4548C">
              <w:rPr>
                <w:rFonts w:ascii="Arial" w:hAnsi="Arial" w:cs="Arial"/>
                <w:sz w:val="24"/>
                <w:szCs w:val="24"/>
              </w:rPr>
              <w:t xml:space="preserve"> average)</w:t>
            </w:r>
          </w:p>
        </w:tc>
        <w:tc>
          <w:tcPr>
            <w:tcW w:w="1530" w:type="dxa"/>
          </w:tcPr>
          <w:p w14:paraId="0B25C7D9" w14:textId="77777777" w:rsidR="00D4548C" w:rsidRPr="00D4548C" w:rsidRDefault="00D4548C" w:rsidP="00D4548C">
            <w:pPr>
              <w:rPr>
                <w:rFonts w:ascii="Arial" w:hAnsi="Arial" w:cs="Arial"/>
                <w:sz w:val="24"/>
                <w:szCs w:val="24"/>
              </w:rPr>
            </w:pPr>
            <w:r w:rsidRPr="00D4548C">
              <w:rPr>
                <w:rFonts w:ascii="Arial" w:hAnsi="Arial" w:cs="Arial"/>
                <w:sz w:val="24"/>
                <w:szCs w:val="24"/>
              </w:rPr>
              <w:t>0.2-2.2</w:t>
            </w:r>
          </w:p>
        </w:tc>
        <w:tc>
          <w:tcPr>
            <w:tcW w:w="1170" w:type="dxa"/>
          </w:tcPr>
          <w:p w14:paraId="437093F1" w14:textId="77777777" w:rsidR="00D4548C" w:rsidRPr="00D4548C" w:rsidRDefault="00D4548C" w:rsidP="00D4548C">
            <w:pPr>
              <w:rPr>
                <w:rFonts w:ascii="Arial" w:hAnsi="Arial" w:cs="Arial"/>
                <w:sz w:val="24"/>
                <w:szCs w:val="24"/>
              </w:rPr>
            </w:pPr>
            <w:r w:rsidRPr="00D4548C">
              <w:rPr>
                <w:rFonts w:ascii="Arial" w:hAnsi="Arial" w:cs="Arial"/>
                <w:sz w:val="24"/>
                <w:szCs w:val="24"/>
              </w:rPr>
              <w:t>4.0</w:t>
            </w:r>
          </w:p>
        </w:tc>
        <w:tc>
          <w:tcPr>
            <w:tcW w:w="1260" w:type="dxa"/>
          </w:tcPr>
          <w:p w14:paraId="50E862A9" w14:textId="77777777" w:rsidR="00D4548C" w:rsidRPr="00D4548C" w:rsidRDefault="00D4548C" w:rsidP="00D4548C">
            <w:pPr>
              <w:rPr>
                <w:rFonts w:ascii="Arial" w:hAnsi="Arial" w:cs="Arial"/>
                <w:sz w:val="24"/>
                <w:szCs w:val="24"/>
              </w:rPr>
            </w:pPr>
            <w:r w:rsidRPr="00D4548C">
              <w:rPr>
                <w:rFonts w:ascii="Arial" w:hAnsi="Arial" w:cs="Arial"/>
                <w:sz w:val="24"/>
                <w:szCs w:val="24"/>
              </w:rPr>
              <w:t>4.0</w:t>
            </w:r>
          </w:p>
        </w:tc>
        <w:tc>
          <w:tcPr>
            <w:tcW w:w="1931" w:type="dxa"/>
          </w:tcPr>
          <w:p w14:paraId="7E1DCCA0" w14:textId="77777777" w:rsidR="00D4548C" w:rsidRPr="00D4548C" w:rsidRDefault="00D4548C" w:rsidP="00D4548C">
            <w:pPr>
              <w:rPr>
                <w:rFonts w:ascii="Arial" w:hAnsi="Arial" w:cs="Arial"/>
                <w:sz w:val="24"/>
                <w:szCs w:val="24"/>
              </w:rPr>
            </w:pPr>
            <w:r w:rsidRPr="00D4548C">
              <w:rPr>
                <w:rFonts w:ascii="Arial" w:hAnsi="Arial" w:cs="Arial"/>
                <w:sz w:val="24"/>
                <w:szCs w:val="24"/>
              </w:rPr>
              <w:t>Drinking water disinfection added for treatment</w:t>
            </w:r>
          </w:p>
        </w:tc>
      </w:tr>
      <w:tr w:rsidR="00D4548C" w:rsidRPr="00D4548C" w14:paraId="7579190C" w14:textId="77777777" w:rsidTr="008612F2">
        <w:trPr>
          <w:trHeight w:val="432"/>
        </w:trPr>
        <w:tc>
          <w:tcPr>
            <w:tcW w:w="2245" w:type="dxa"/>
            <w:tcMar>
              <w:left w:w="58" w:type="dxa"/>
              <w:right w:w="58" w:type="dxa"/>
            </w:tcMar>
          </w:tcPr>
          <w:p w14:paraId="2CDF0F43" w14:textId="77777777" w:rsidR="00D4548C" w:rsidRPr="00D4548C" w:rsidRDefault="00D4548C" w:rsidP="00D4548C">
            <w:pPr>
              <w:rPr>
                <w:rFonts w:ascii="Arial" w:hAnsi="Arial" w:cs="Arial"/>
                <w:sz w:val="24"/>
                <w:szCs w:val="24"/>
              </w:rPr>
            </w:pPr>
            <w:r w:rsidRPr="00D4548C">
              <w:rPr>
                <w:rFonts w:ascii="Arial" w:hAnsi="Arial" w:cs="Arial"/>
                <w:sz w:val="24"/>
                <w:szCs w:val="24"/>
              </w:rPr>
              <w:t>Gross Beta Particle Activity (</w:t>
            </w:r>
            <w:proofErr w:type="spellStart"/>
            <w:r w:rsidRPr="00D4548C">
              <w:rPr>
                <w:rFonts w:ascii="Arial" w:hAnsi="Arial" w:cs="Arial"/>
                <w:sz w:val="24"/>
                <w:szCs w:val="24"/>
              </w:rPr>
              <w:t>pCi</w:t>
            </w:r>
            <w:proofErr w:type="spellEnd"/>
            <w:r w:rsidRPr="00D4548C">
              <w:rPr>
                <w:rFonts w:ascii="Arial" w:hAnsi="Arial" w:cs="Arial"/>
                <w:sz w:val="24"/>
                <w:szCs w:val="24"/>
              </w:rPr>
              <w:t>/L)</w:t>
            </w:r>
          </w:p>
        </w:tc>
        <w:tc>
          <w:tcPr>
            <w:tcW w:w="1440" w:type="dxa"/>
          </w:tcPr>
          <w:p w14:paraId="04594E1E" w14:textId="77777777" w:rsidR="00D4548C" w:rsidRPr="00D4548C" w:rsidRDefault="00D4548C" w:rsidP="00D4548C">
            <w:pPr>
              <w:rPr>
                <w:rFonts w:ascii="Arial" w:hAnsi="Arial" w:cs="Arial"/>
                <w:sz w:val="24"/>
                <w:szCs w:val="24"/>
              </w:rPr>
            </w:pPr>
            <w:r w:rsidRPr="00D4548C">
              <w:rPr>
                <w:rFonts w:ascii="Arial" w:hAnsi="Arial" w:cs="Arial"/>
                <w:sz w:val="24"/>
                <w:szCs w:val="24"/>
              </w:rPr>
              <w:t>12/29/2005</w:t>
            </w:r>
          </w:p>
        </w:tc>
        <w:tc>
          <w:tcPr>
            <w:tcW w:w="1260" w:type="dxa"/>
          </w:tcPr>
          <w:p w14:paraId="71168107" w14:textId="77777777" w:rsidR="00D4548C" w:rsidRPr="00D4548C" w:rsidRDefault="00D4548C" w:rsidP="00D4548C">
            <w:pPr>
              <w:rPr>
                <w:rFonts w:ascii="Arial" w:hAnsi="Arial" w:cs="Arial"/>
                <w:sz w:val="24"/>
                <w:szCs w:val="24"/>
              </w:rPr>
            </w:pPr>
            <w:r w:rsidRPr="00D4548C">
              <w:rPr>
                <w:rFonts w:ascii="Arial" w:hAnsi="Arial" w:cs="Arial"/>
                <w:sz w:val="24"/>
                <w:szCs w:val="24"/>
              </w:rPr>
              <w:t>4</w:t>
            </w:r>
          </w:p>
        </w:tc>
        <w:tc>
          <w:tcPr>
            <w:tcW w:w="1530" w:type="dxa"/>
          </w:tcPr>
          <w:p w14:paraId="0760E939" w14:textId="77777777" w:rsidR="00D4548C" w:rsidRPr="00D4548C" w:rsidRDefault="00D4548C" w:rsidP="00D4548C">
            <w:pPr>
              <w:rPr>
                <w:rFonts w:ascii="Arial" w:hAnsi="Arial" w:cs="Arial"/>
                <w:sz w:val="24"/>
                <w:szCs w:val="24"/>
              </w:rPr>
            </w:pPr>
            <w:r w:rsidRPr="00D4548C">
              <w:rPr>
                <w:rFonts w:ascii="Arial" w:hAnsi="Arial" w:cs="Arial"/>
                <w:sz w:val="24"/>
                <w:szCs w:val="24"/>
              </w:rPr>
              <w:t>N/A</w:t>
            </w:r>
          </w:p>
        </w:tc>
        <w:tc>
          <w:tcPr>
            <w:tcW w:w="1170" w:type="dxa"/>
          </w:tcPr>
          <w:p w14:paraId="2BDFF6F7" w14:textId="77777777" w:rsidR="00D4548C" w:rsidRPr="00D4548C" w:rsidRDefault="00D4548C" w:rsidP="00D4548C">
            <w:pPr>
              <w:rPr>
                <w:rFonts w:ascii="Arial" w:hAnsi="Arial" w:cs="Arial"/>
                <w:sz w:val="24"/>
                <w:szCs w:val="24"/>
              </w:rPr>
            </w:pPr>
            <w:r w:rsidRPr="00D4548C">
              <w:rPr>
                <w:rFonts w:ascii="Arial" w:hAnsi="Arial" w:cs="Arial"/>
                <w:sz w:val="24"/>
                <w:szCs w:val="24"/>
              </w:rPr>
              <w:t>50</w:t>
            </w:r>
          </w:p>
        </w:tc>
        <w:tc>
          <w:tcPr>
            <w:tcW w:w="1260" w:type="dxa"/>
          </w:tcPr>
          <w:p w14:paraId="4A12319B" w14:textId="77777777" w:rsidR="00D4548C" w:rsidRPr="00D4548C" w:rsidRDefault="00D4548C" w:rsidP="00D4548C">
            <w:pPr>
              <w:rPr>
                <w:rFonts w:ascii="Arial" w:hAnsi="Arial" w:cs="Arial"/>
                <w:sz w:val="24"/>
                <w:szCs w:val="24"/>
              </w:rPr>
            </w:pPr>
            <w:r w:rsidRPr="00D4548C">
              <w:rPr>
                <w:rFonts w:ascii="Arial" w:hAnsi="Arial" w:cs="Arial"/>
                <w:sz w:val="24"/>
                <w:szCs w:val="24"/>
              </w:rPr>
              <w:t>0</w:t>
            </w:r>
          </w:p>
        </w:tc>
        <w:tc>
          <w:tcPr>
            <w:tcW w:w="1931" w:type="dxa"/>
          </w:tcPr>
          <w:p w14:paraId="3705D2EA" w14:textId="77777777" w:rsidR="00D4548C" w:rsidRPr="00D4548C" w:rsidRDefault="00D4548C" w:rsidP="00D4548C">
            <w:pPr>
              <w:rPr>
                <w:rFonts w:ascii="Arial" w:hAnsi="Arial" w:cs="Arial"/>
                <w:sz w:val="24"/>
                <w:szCs w:val="24"/>
              </w:rPr>
            </w:pPr>
            <w:r w:rsidRPr="00D4548C">
              <w:rPr>
                <w:rFonts w:ascii="Arial" w:hAnsi="Arial" w:cs="Arial"/>
                <w:sz w:val="24"/>
                <w:szCs w:val="24"/>
              </w:rPr>
              <w:t>Decay of natural and man-made deposits</w:t>
            </w:r>
          </w:p>
        </w:tc>
      </w:tr>
      <w:tr w:rsidR="00D4548C" w:rsidRPr="00D4548C" w14:paraId="66C0D20E" w14:textId="77777777" w:rsidTr="008612F2">
        <w:trPr>
          <w:trHeight w:val="432"/>
        </w:trPr>
        <w:tc>
          <w:tcPr>
            <w:tcW w:w="2245" w:type="dxa"/>
            <w:tcMar>
              <w:left w:w="58" w:type="dxa"/>
              <w:right w:w="58" w:type="dxa"/>
            </w:tcMar>
          </w:tcPr>
          <w:p w14:paraId="41C2CA7C" w14:textId="77777777" w:rsidR="00D4548C" w:rsidRPr="00D4548C" w:rsidRDefault="00D4548C" w:rsidP="00D4548C">
            <w:pPr>
              <w:rPr>
                <w:rFonts w:ascii="Arial" w:hAnsi="Arial" w:cs="Arial"/>
                <w:sz w:val="24"/>
                <w:szCs w:val="24"/>
              </w:rPr>
            </w:pPr>
            <w:r w:rsidRPr="00D4548C">
              <w:rPr>
                <w:rFonts w:ascii="Arial" w:hAnsi="Arial" w:cs="Arial"/>
                <w:sz w:val="24"/>
                <w:szCs w:val="24"/>
              </w:rPr>
              <w:t>Nickel (ppb)</w:t>
            </w:r>
          </w:p>
        </w:tc>
        <w:tc>
          <w:tcPr>
            <w:tcW w:w="1440" w:type="dxa"/>
          </w:tcPr>
          <w:p w14:paraId="68DECAE4" w14:textId="77777777" w:rsidR="00D4548C" w:rsidRPr="00D4548C" w:rsidRDefault="00D4548C" w:rsidP="00D4548C">
            <w:pPr>
              <w:rPr>
                <w:rFonts w:ascii="Arial" w:hAnsi="Arial" w:cs="Arial"/>
                <w:sz w:val="24"/>
                <w:szCs w:val="24"/>
              </w:rPr>
            </w:pPr>
            <w:r w:rsidRPr="00D4548C">
              <w:rPr>
                <w:rFonts w:ascii="Arial" w:hAnsi="Arial" w:cs="Arial"/>
                <w:sz w:val="24"/>
                <w:szCs w:val="24"/>
              </w:rPr>
              <w:t>3/22/2016</w:t>
            </w:r>
          </w:p>
        </w:tc>
        <w:tc>
          <w:tcPr>
            <w:tcW w:w="1260" w:type="dxa"/>
          </w:tcPr>
          <w:p w14:paraId="461A707C" w14:textId="77777777" w:rsidR="00D4548C" w:rsidRPr="00D4548C" w:rsidRDefault="00D4548C" w:rsidP="00D4548C">
            <w:pPr>
              <w:rPr>
                <w:rFonts w:ascii="Arial" w:hAnsi="Arial" w:cs="Arial"/>
                <w:sz w:val="24"/>
                <w:szCs w:val="24"/>
              </w:rPr>
            </w:pPr>
            <w:r w:rsidRPr="00D4548C">
              <w:rPr>
                <w:rFonts w:ascii="Arial" w:hAnsi="Arial" w:cs="Arial"/>
                <w:sz w:val="24"/>
                <w:szCs w:val="24"/>
              </w:rPr>
              <w:t>ND</w:t>
            </w:r>
          </w:p>
        </w:tc>
        <w:tc>
          <w:tcPr>
            <w:tcW w:w="1530" w:type="dxa"/>
          </w:tcPr>
          <w:p w14:paraId="7F5A0ED9" w14:textId="77777777" w:rsidR="00D4548C" w:rsidRPr="00D4548C" w:rsidRDefault="00D4548C" w:rsidP="00D4548C">
            <w:pPr>
              <w:rPr>
                <w:rFonts w:ascii="Arial" w:hAnsi="Arial" w:cs="Arial"/>
                <w:sz w:val="24"/>
                <w:szCs w:val="24"/>
              </w:rPr>
            </w:pPr>
            <w:r w:rsidRPr="00D4548C">
              <w:rPr>
                <w:rFonts w:ascii="Arial" w:hAnsi="Arial" w:cs="Arial"/>
                <w:sz w:val="24"/>
                <w:szCs w:val="24"/>
              </w:rPr>
              <w:t>N/A</w:t>
            </w:r>
          </w:p>
        </w:tc>
        <w:tc>
          <w:tcPr>
            <w:tcW w:w="1170" w:type="dxa"/>
          </w:tcPr>
          <w:p w14:paraId="3CF897D0" w14:textId="77777777" w:rsidR="00D4548C" w:rsidRPr="00D4548C" w:rsidRDefault="00D4548C" w:rsidP="00D4548C">
            <w:pPr>
              <w:rPr>
                <w:rFonts w:ascii="Arial" w:hAnsi="Arial" w:cs="Arial"/>
                <w:sz w:val="24"/>
                <w:szCs w:val="24"/>
              </w:rPr>
            </w:pPr>
            <w:r w:rsidRPr="00D4548C">
              <w:rPr>
                <w:rFonts w:ascii="Arial" w:hAnsi="Arial" w:cs="Arial"/>
                <w:sz w:val="24"/>
                <w:szCs w:val="24"/>
              </w:rPr>
              <w:t>100</w:t>
            </w:r>
          </w:p>
        </w:tc>
        <w:tc>
          <w:tcPr>
            <w:tcW w:w="1260" w:type="dxa"/>
          </w:tcPr>
          <w:p w14:paraId="27E4DF81" w14:textId="77777777" w:rsidR="00D4548C" w:rsidRPr="00D4548C" w:rsidRDefault="00D4548C" w:rsidP="00D4548C">
            <w:pPr>
              <w:rPr>
                <w:rFonts w:ascii="Arial" w:hAnsi="Arial" w:cs="Arial"/>
                <w:sz w:val="24"/>
                <w:szCs w:val="24"/>
              </w:rPr>
            </w:pPr>
            <w:r w:rsidRPr="00D4548C">
              <w:rPr>
                <w:rFonts w:ascii="Arial" w:hAnsi="Arial" w:cs="Arial"/>
                <w:sz w:val="24"/>
                <w:szCs w:val="24"/>
              </w:rPr>
              <w:t>12</w:t>
            </w:r>
          </w:p>
        </w:tc>
        <w:tc>
          <w:tcPr>
            <w:tcW w:w="1931" w:type="dxa"/>
          </w:tcPr>
          <w:p w14:paraId="125F22A5" w14:textId="77777777" w:rsidR="00D4548C" w:rsidRPr="00D4548C" w:rsidRDefault="00D4548C" w:rsidP="00D4548C">
            <w:pPr>
              <w:rPr>
                <w:rFonts w:ascii="Arial" w:hAnsi="Arial" w:cs="Arial"/>
                <w:sz w:val="24"/>
                <w:szCs w:val="24"/>
              </w:rPr>
            </w:pPr>
            <w:r w:rsidRPr="00D4548C">
              <w:rPr>
                <w:rFonts w:ascii="Arial" w:hAnsi="Arial" w:cs="Arial"/>
                <w:sz w:val="24"/>
                <w:szCs w:val="24"/>
              </w:rPr>
              <w:t>Erosion of natural deposits; discharge from metal factories</w:t>
            </w:r>
          </w:p>
        </w:tc>
      </w:tr>
      <w:tr w:rsidR="00D4548C" w:rsidRPr="00D4548C" w14:paraId="17B4F132" w14:textId="77777777" w:rsidTr="008612F2">
        <w:trPr>
          <w:trHeight w:val="432"/>
        </w:trPr>
        <w:tc>
          <w:tcPr>
            <w:tcW w:w="2245" w:type="dxa"/>
            <w:tcMar>
              <w:left w:w="58" w:type="dxa"/>
              <w:right w:w="58" w:type="dxa"/>
            </w:tcMar>
          </w:tcPr>
          <w:p w14:paraId="0E47532F" w14:textId="77777777" w:rsidR="00D4548C" w:rsidRPr="00D4548C" w:rsidRDefault="00D4548C" w:rsidP="00D4548C">
            <w:pPr>
              <w:rPr>
                <w:rFonts w:ascii="Arial" w:hAnsi="Arial" w:cs="Arial"/>
                <w:sz w:val="24"/>
                <w:szCs w:val="24"/>
              </w:rPr>
            </w:pPr>
            <w:r w:rsidRPr="00D4548C">
              <w:rPr>
                <w:rFonts w:ascii="Arial" w:hAnsi="Arial" w:cs="Arial"/>
                <w:sz w:val="24"/>
                <w:szCs w:val="24"/>
              </w:rPr>
              <w:t xml:space="preserve">Nitrate </w:t>
            </w:r>
          </w:p>
          <w:p w14:paraId="614EDB5C" w14:textId="77777777" w:rsidR="00D4548C" w:rsidRPr="00D4548C" w:rsidRDefault="00D4548C" w:rsidP="00D4548C">
            <w:pPr>
              <w:rPr>
                <w:rFonts w:ascii="Arial" w:hAnsi="Arial" w:cs="Arial"/>
                <w:sz w:val="24"/>
                <w:szCs w:val="24"/>
              </w:rPr>
            </w:pPr>
            <w:r w:rsidRPr="00D4548C">
              <w:rPr>
                <w:rFonts w:ascii="Arial" w:hAnsi="Arial" w:cs="Arial"/>
                <w:sz w:val="24"/>
                <w:szCs w:val="24"/>
              </w:rPr>
              <w:t>(</w:t>
            </w:r>
            <w:proofErr w:type="gramStart"/>
            <w:r w:rsidRPr="00D4548C">
              <w:rPr>
                <w:rFonts w:ascii="Arial" w:hAnsi="Arial" w:cs="Arial"/>
                <w:sz w:val="24"/>
                <w:szCs w:val="24"/>
              </w:rPr>
              <w:t>as</w:t>
            </w:r>
            <w:proofErr w:type="gramEnd"/>
            <w:r w:rsidRPr="00D4548C">
              <w:rPr>
                <w:rFonts w:ascii="Arial" w:hAnsi="Arial" w:cs="Arial"/>
                <w:sz w:val="24"/>
                <w:szCs w:val="24"/>
              </w:rPr>
              <w:t xml:space="preserve"> N) (ppm)</w:t>
            </w:r>
          </w:p>
        </w:tc>
        <w:tc>
          <w:tcPr>
            <w:tcW w:w="1440" w:type="dxa"/>
          </w:tcPr>
          <w:p w14:paraId="2942357C" w14:textId="6162722F" w:rsidR="00D4548C" w:rsidRPr="00D4548C" w:rsidRDefault="00D4548C" w:rsidP="00D4548C">
            <w:pPr>
              <w:rPr>
                <w:rFonts w:ascii="Arial" w:hAnsi="Arial" w:cs="Arial"/>
                <w:sz w:val="24"/>
                <w:szCs w:val="24"/>
              </w:rPr>
            </w:pPr>
            <w:r w:rsidRPr="00D4548C">
              <w:rPr>
                <w:rFonts w:ascii="Arial" w:hAnsi="Arial" w:cs="Arial"/>
                <w:sz w:val="24"/>
                <w:szCs w:val="24"/>
              </w:rPr>
              <w:t>3/</w:t>
            </w:r>
            <w:r w:rsidR="00DD44F9">
              <w:rPr>
                <w:rFonts w:ascii="Arial" w:hAnsi="Arial" w:cs="Arial"/>
                <w:sz w:val="24"/>
                <w:szCs w:val="24"/>
              </w:rPr>
              <w:t>11</w:t>
            </w:r>
            <w:r w:rsidRPr="00D4548C">
              <w:rPr>
                <w:rFonts w:ascii="Arial" w:hAnsi="Arial" w:cs="Arial"/>
                <w:sz w:val="24"/>
                <w:szCs w:val="24"/>
              </w:rPr>
              <w:t>/202</w:t>
            </w:r>
            <w:r w:rsidR="00DD44F9">
              <w:rPr>
                <w:rFonts w:ascii="Arial" w:hAnsi="Arial" w:cs="Arial"/>
                <w:sz w:val="24"/>
                <w:szCs w:val="24"/>
              </w:rPr>
              <w:t>2</w:t>
            </w:r>
          </w:p>
        </w:tc>
        <w:tc>
          <w:tcPr>
            <w:tcW w:w="1260" w:type="dxa"/>
          </w:tcPr>
          <w:p w14:paraId="6C0AA073" w14:textId="781846D5" w:rsidR="00D4548C" w:rsidRPr="00D4548C" w:rsidRDefault="00D4548C" w:rsidP="00D4548C">
            <w:pPr>
              <w:rPr>
                <w:rFonts w:ascii="Arial" w:hAnsi="Arial" w:cs="Arial"/>
                <w:sz w:val="24"/>
                <w:szCs w:val="24"/>
              </w:rPr>
            </w:pPr>
            <w:r w:rsidRPr="00D4548C">
              <w:rPr>
                <w:rFonts w:ascii="Arial" w:hAnsi="Arial" w:cs="Arial"/>
                <w:sz w:val="24"/>
                <w:szCs w:val="24"/>
              </w:rPr>
              <w:t>1.</w:t>
            </w:r>
            <w:r w:rsidR="00DD44F9">
              <w:rPr>
                <w:rFonts w:ascii="Arial" w:hAnsi="Arial" w:cs="Arial"/>
                <w:sz w:val="24"/>
                <w:szCs w:val="24"/>
              </w:rPr>
              <w:t>0</w:t>
            </w:r>
          </w:p>
        </w:tc>
        <w:tc>
          <w:tcPr>
            <w:tcW w:w="1530" w:type="dxa"/>
          </w:tcPr>
          <w:p w14:paraId="6EBA43C6" w14:textId="77777777" w:rsidR="00D4548C" w:rsidRPr="00D4548C" w:rsidRDefault="00D4548C" w:rsidP="00D4548C">
            <w:pPr>
              <w:rPr>
                <w:rFonts w:ascii="Arial" w:hAnsi="Arial" w:cs="Arial"/>
                <w:sz w:val="24"/>
                <w:szCs w:val="24"/>
              </w:rPr>
            </w:pPr>
            <w:r w:rsidRPr="00D4548C">
              <w:rPr>
                <w:rFonts w:ascii="Arial" w:hAnsi="Arial" w:cs="Arial"/>
                <w:sz w:val="24"/>
                <w:szCs w:val="24"/>
              </w:rPr>
              <w:t>N/A</w:t>
            </w:r>
          </w:p>
        </w:tc>
        <w:tc>
          <w:tcPr>
            <w:tcW w:w="1170" w:type="dxa"/>
          </w:tcPr>
          <w:p w14:paraId="7AC707A0" w14:textId="77777777" w:rsidR="00D4548C" w:rsidRPr="00D4548C" w:rsidRDefault="00D4548C" w:rsidP="00D4548C">
            <w:pPr>
              <w:rPr>
                <w:rFonts w:ascii="Arial" w:hAnsi="Arial" w:cs="Arial"/>
                <w:sz w:val="24"/>
                <w:szCs w:val="24"/>
              </w:rPr>
            </w:pPr>
            <w:r w:rsidRPr="00D4548C">
              <w:rPr>
                <w:rFonts w:ascii="Arial" w:hAnsi="Arial" w:cs="Arial"/>
                <w:sz w:val="24"/>
                <w:szCs w:val="24"/>
              </w:rPr>
              <w:t>10</w:t>
            </w:r>
          </w:p>
        </w:tc>
        <w:tc>
          <w:tcPr>
            <w:tcW w:w="1260" w:type="dxa"/>
          </w:tcPr>
          <w:p w14:paraId="407C7957" w14:textId="77777777" w:rsidR="00D4548C" w:rsidRPr="00D4548C" w:rsidRDefault="00D4548C" w:rsidP="00D4548C">
            <w:pPr>
              <w:rPr>
                <w:rFonts w:ascii="Arial" w:hAnsi="Arial" w:cs="Arial"/>
                <w:sz w:val="24"/>
                <w:szCs w:val="24"/>
              </w:rPr>
            </w:pPr>
            <w:r w:rsidRPr="00D4548C">
              <w:rPr>
                <w:rFonts w:ascii="Arial" w:hAnsi="Arial" w:cs="Arial"/>
                <w:sz w:val="24"/>
                <w:szCs w:val="24"/>
              </w:rPr>
              <w:t>10</w:t>
            </w:r>
          </w:p>
        </w:tc>
        <w:tc>
          <w:tcPr>
            <w:tcW w:w="1931" w:type="dxa"/>
          </w:tcPr>
          <w:p w14:paraId="0247CDF5" w14:textId="77777777" w:rsidR="00D4548C" w:rsidRPr="00D4548C" w:rsidRDefault="00D4548C" w:rsidP="00D4548C">
            <w:pPr>
              <w:rPr>
                <w:rFonts w:ascii="Arial" w:hAnsi="Arial" w:cs="Arial"/>
                <w:sz w:val="24"/>
                <w:szCs w:val="24"/>
              </w:rPr>
            </w:pPr>
            <w:r w:rsidRPr="00D4548C">
              <w:rPr>
                <w:rFonts w:ascii="Arial" w:hAnsi="Arial" w:cs="Arial"/>
                <w:sz w:val="24"/>
                <w:szCs w:val="24"/>
              </w:rPr>
              <w:t>Runoff and leaching from fertilizer use; leaching from septic tanks and sewage; erosion of natural deposits</w:t>
            </w:r>
          </w:p>
        </w:tc>
      </w:tr>
      <w:tr w:rsidR="00D4548C" w:rsidRPr="00D4548C" w14:paraId="2B61E017" w14:textId="77777777" w:rsidTr="008612F2">
        <w:trPr>
          <w:trHeight w:val="432"/>
        </w:trPr>
        <w:tc>
          <w:tcPr>
            <w:tcW w:w="2245" w:type="dxa"/>
            <w:tcMar>
              <w:left w:w="58" w:type="dxa"/>
              <w:right w:w="58" w:type="dxa"/>
            </w:tcMar>
          </w:tcPr>
          <w:p w14:paraId="1395BFB2" w14:textId="77777777" w:rsidR="00D4548C" w:rsidRPr="00D4548C" w:rsidRDefault="00D4548C" w:rsidP="00D4548C">
            <w:pPr>
              <w:rPr>
                <w:rFonts w:ascii="Arial" w:hAnsi="Arial" w:cs="Arial"/>
                <w:sz w:val="24"/>
                <w:szCs w:val="24"/>
              </w:rPr>
            </w:pPr>
            <w:r w:rsidRPr="00D4548C">
              <w:rPr>
                <w:rFonts w:ascii="Arial" w:hAnsi="Arial" w:cs="Arial"/>
                <w:sz w:val="24"/>
                <w:szCs w:val="24"/>
              </w:rPr>
              <w:lastRenderedPageBreak/>
              <w:t>Strontium-90</w:t>
            </w:r>
          </w:p>
          <w:p w14:paraId="72E7C071" w14:textId="77777777" w:rsidR="00D4548C" w:rsidRPr="00D4548C" w:rsidRDefault="00D4548C" w:rsidP="00D4548C">
            <w:pPr>
              <w:rPr>
                <w:rFonts w:ascii="Arial" w:hAnsi="Arial" w:cs="Arial"/>
                <w:sz w:val="24"/>
                <w:szCs w:val="24"/>
              </w:rPr>
            </w:pPr>
            <w:r w:rsidRPr="00D4548C">
              <w:rPr>
                <w:rFonts w:ascii="Arial" w:hAnsi="Arial" w:cs="Arial"/>
                <w:sz w:val="24"/>
                <w:szCs w:val="24"/>
              </w:rPr>
              <w:t>(</w:t>
            </w:r>
            <w:proofErr w:type="spellStart"/>
            <w:r w:rsidRPr="00D4548C">
              <w:rPr>
                <w:rFonts w:ascii="Arial" w:hAnsi="Arial" w:cs="Arial"/>
                <w:sz w:val="24"/>
                <w:szCs w:val="24"/>
              </w:rPr>
              <w:t>pCi</w:t>
            </w:r>
            <w:proofErr w:type="spellEnd"/>
            <w:r w:rsidRPr="00D4548C">
              <w:rPr>
                <w:rFonts w:ascii="Arial" w:hAnsi="Arial" w:cs="Arial"/>
                <w:sz w:val="24"/>
                <w:szCs w:val="24"/>
              </w:rPr>
              <w:t>/L)</w:t>
            </w:r>
          </w:p>
        </w:tc>
        <w:tc>
          <w:tcPr>
            <w:tcW w:w="1440" w:type="dxa"/>
          </w:tcPr>
          <w:p w14:paraId="3FCE9268" w14:textId="77777777" w:rsidR="00D4548C" w:rsidRPr="00D4548C" w:rsidRDefault="00D4548C" w:rsidP="00D4548C">
            <w:pPr>
              <w:rPr>
                <w:rFonts w:ascii="Arial" w:hAnsi="Arial" w:cs="Arial"/>
                <w:sz w:val="24"/>
                <w:szCs w:val="24"/>
              </w:rPr>
            </w:pPr>
            <w:r w:rsidRPr="00D4548C">
              <w:rPr>
                <w:rFonts w:ascii="Arial" w:hAnsi="Arial" w:cs="Arial"/>
                <w:sz w:val="24"/>
                <w:szCs w:val="24"/>
              </w:rPr>
              <w:t>12/29/2005</w:t>
            </w:r>
          </w:p>
        </w:tc>
        <w:tc>
          <w:tcPr>
            <w:tcW w:w="1260" w:type="dxa"/>
          </w:tcPr>
          <w:p w14:paraId="72D37439" w14:textId="77777777" w:rsidR="00D4548C" w:rsidRPr="00D4548C" w:rsidRDefault="00D4548C" w:rsidP="00D4548C">
            <w:pPr>
              <w:rPr>
                <w:rFonts w:ascii="Arial" w:hAnsi="Arial" w:cs="Arial"/>
                <w:sz w:val="24"/>
                <w:szCs w:val="24"/>
              </w:rPr>
            </w:pPr>
            <w:r w:rsidRPr="00D4548C">
              <w:rPr>
                <w:rFonts w:ascii="Arial" w:hAnsi="Arial" w:cs="Arial"/>
                <w:sz w:val="24"/>
                <w:szCs w:val="24"/>
              </w:rPr>
              <w:t>2</w:t>
            </w:r>
          </w:p>
        </w:tc>
        <w:tc>
          <w:tcPr>
            <w:tcW w:w="1530" w:type="dxa"/>
          </w:tcPr>
          <w:p w14:paraId="351EA3BF" w14:textId="77777777" w:rsidR="00D4548C" w:rsidRPr="00D4548C" w:rsidRDefault="00D4548C" w:rsidP="00D4548C">
            <w:pPr>
              <w:rPr>
                <w:rFonts w:ascii="Arial" w:hAnsi="Arial" w:cs="Arial"/>
                <w:sz w:val="24"/>
                <w:szCs w:val="24"/>
              </w:rPr>
            </w:pPr>
            <w:r w:rsidRPr="00D4548C">
              <w:rPr>
                <w:rFonts w:ascii="Arial" w:hAnsi="Arial" w:cs="Arial"/>
                <w:sz w:val="24"/>
                <w:szCs w:val="24"/>
              </w:rPr>
              <w:t>N/A</w:t>
            </w:r>
          </w:p>
        </w:tc>
        <w:tc>
          <w:tcPr>
            <w:tcW w:w="1170" w:type="dxa"/>
          </w:tcPr>
          <w:p w14:paraId="737CA5BC" w14:textId="77777777" w:rsidR="00D4548C" w:rsidRPr="00D4548C" w:rsidRDefault="00D4548C" w:rsidP="00D4548C">
            <w:pPr>
              <w:rPr>
                <w:rFonts w:ascii="Arial" w:hAnsi="Arial" w:cs="Arial"/>
                <w:sz w:val="24"/>
                <w:szCs w:val="24"/>
              </w:rPr>
            </w:pPr>
            <w:r w:rsidRPr="00D4548C">
              <w:rPr>
                <w:rFonts w:ascii="Arial" w:hAnsi="Arial" w:cs="Arial"/>
                <w:sz w:val="24"/>
                <w:szCs w:val="24"/>
              </w:rPr>
              <w:t>8</w:t>
            </w:r>
          </w:p>
        </w:tc>
        <w:tc>
          <w:tcPr>
            <w:tcW w:w="1260" w:type="dxa"/>
          </w:tcPr>
          <w:p w14:paraId="0FEF04DA" w14:textId="77777777" w:rsidR="00D4548C" w:rsidRPr="00D4548C" w:rsidRDefault="00D4548C" w:rsidP="00D4548C">
            <w:pPr>
              <w:rPr>
                <w:rFonts w:ascii="Arial" w:hAnsi="Arial" w:cs="Arial"/>
                <w:sz w:val="24"/>
                <w:szCs w:val="24"/>
              </w:rPr>
            </w:pPr>
            <w:r w:rsidRPr="00D4548C">
              <w:rPr>
                <w:rFonts w:ascii="Arial" w:hAnsi="Arial" w:cs="Arial"/>
                <w:sz w:val="24"/>
                <w:szCs w:val="24"/>
              </w:rPr>
              <w:t>0.35</w:t>
            </w:r>
          </w:p>
        </w:tc>
        <w:tc>
          <w:tcPr>
            <w:tcW w:w="1931" w:type="dxa"/>
          </w:tcPr>
          <w:p w14:paraId="5F99D3DE" w14:textId="77777777" w:rsidR="00D4548C" w:rsidRPr="00D4548C" w:rsidRDefault="00D4548C" w:rsidP="00D4548C">
            <w:pPr>
              <w:rPr>
                <w:rFonts w:ascii="Arial" w:hAnsi="Arial" w:cs="Arial"/>
                <w:sz w:val="24"/>
                <w:szCs w:val="24"/>
              </w:rPr>
            </w:pPr>
            <w:r w:rsidRPr="00D4548C">
              <w:rPr>
                <w:rFonts w:ascii="Arial" w:hAnsi="Arial" w:cs="Arial"/>
                <w:sz w:val="24"/>
                <w:szCs w:val="24"/>
              </w:rPr>
              <w:t>Decay of natural &amp; man-made deposits</w:t>
            </w:r>
          </w:p>
        </w:tc>
      </w:tr>
      <w:tr w:rsidR="00D4548C" w:rsidRPr="00D4548C" w14:paraId="49711A44" w14:textId="77777777" w:rsidTr="008612F2">
        <w:trPr>
          <w:trHeight w:val="432"/>
        </w:trPr>
        <w:tc>
          <w:tcPr>
            <w:tcW w:w="2245" w:type="dxa"/>
            <w:tcMar>
              <w:left w:w="58" w:type="dxa"/>
              <w:right w:w="58" w:type="dxa"/>
            </w:tcMar>
          </w:tcPr>
          <w:p w14:paraId="64DE902B" w14:textId="77777777" w:rsidR="00D4548C" w:rsidRPr="00D4548C" w:rsidRDefault="00D4548C" w:rsidP="00D4548C">
            <w:pPr>
              <w:rPr>
                <w:rFonts w:ascii="Arial" w:hAnsi="Arial" w:cs="Arial"/>
                <w:sz w:val="24"/>
                <w:szCs w:val="24"/>
              </w:rPr>
            </w:pPr>
            <w:r w:rsidRPr="00D4548C">
              <w:rPr>
                <w:rFonts w:ascii="Arial" w:hAnsi="Arial" w:cs="Arial"/>
                <w:sz w:val="24"/>
                <w:szCs w:val="24"/>
              </w:rPr>
              <w:t>Tritium (</w:t>
            </w:r>
            <w:proofErr w:type="spellStart"/>
            <w:r w:rsidRPr="00D4548C">
              <w:rPr>
                <w:rFonts w:ascii="Arial" w:hAnsi="Arial" w:cs="Arial"/>
                <w:sz w:val="24"/>
                <w:szCs w:val="24"/>
              </w:rPr>
              <w:t>pCi</w:t>
            </w:r>
            <w:proofErr w:type="spellEnd"/>
            <w:r w:rsidRPr="00D4548C">
              <w:rPr>
                <w:rFonts w:ascii="Arial" w:hAnsi="Arial" w:cs="Arial"/>
                <w:sz w:val="24"/>
                <w:szCs w:val="24"/>
              </w:rPr>
              <w:t>/L)</w:t>
            </w:r>
          </w:p>
        </w:tc>
        <w:tc>
          <w:tcPr>
            <w:tcW w:w="1440" w:type="dxa"/>
          </w:tcPr>
          <w:p w14:paraId="494DBC34" w14:textId="77777777" w:rsidR="00D4548C" w:rsidRPr="00D4548C" w:rsidRDefault="00D4548C" w:rsidP="00D4548C">
            <w:pPr>
              <w:rPr>
                <w:rFonts w:ascii="Arial" w:hAnsi="Arial" w:cs="Arial"/>
                <w:sz w:val="24"/>
                <w:szCs w:val="24"/>
              </w:rPr>
            </w:pPr>
            <w:r w:rsidRPr="00D4548C">
              <w:rPr>
                <w:rFonts w:ascii="Arial" w:hAnsi="Arial" w:cs="Arial"/>
                <w:sz w:val="24"/>
                <w:szCs w:val="24"/>
              </w:rPr>
              <w:t>12/29/2005</w:t>
            </w:r>
          </w:p>
        </w:tc>
        <w:tc>
          <w:tcPr>
            <w:tcW w:w="1260" w:type="dxa"/>
          </w:tcPr>
          <w:p w14:paraId="4639F706" w14:textId="77777777" w:rsidR="00D4548C" w:rsidRPr="00D4548C" w:rsidRDefault="00D4548C" w:rsidP="00D4548C">
            <w:pPr>
              <w:rPr>
                <w:rFonts w:ascii="Arial" w:hAnsi="Arial" w:cs="Arial"/>
                <w:sz w:val="24"/>
                <w:szCs w:val="24"/>
              </w:rPr>
            </w:pPr>
            <w:r w:rsidRPr="00D4548C">
              <w:rPr>
                <w:rFonts w:ascii="Arial" w:hAnsi="Arial" w:cs="Arial"/>
                <w:sz w:val="24"/>
                <w:szCs w:val="24"/>
              </w:rPr>
              <w:t>1000</w:t>
            </w:r>
          </w:p>
        </w:tc>
        <w:tc>
          <w:tcPr>
            <w:tcW w:w="1530" w:type="dxa"/>
          </w:tcPr>
          <w:p w14:paraId="38C67CBE" w14:textId="77777777" w:rsidR="00D4548C" w:rsidRPr="00D4548C" w:rsidRDefault="00D4548C" w:rsidP="00D4548C">
            <w:pPr>
              <w:rPr>
                <w:rFonts w:ascii="Arial" w:hAnsi="Arial" w:cs="Arial"/>
                <w:sz w:val="24"/>
                <w:szCs w:val="24"/>
              </w:rPr>
            </w:pPr>
            <w:r w:rsidRPr="00D4548C">
              <w:rPr>
                <w:rFonts w:ascii="Arial" w:hAnsi="Arial" w:cs="Arial"/>
                <w:sz w:val="24"/>
                <w:szCs w:val="24"/>
              </w:rPr>
              <w:t>N/A</w:t>
            </w:r>
          </w:p>
        </w:tc>
        <w:tc>
          <w:tcPr>
            <w:tcW w:w="1170" w:type="dxa"/>
          </w:tcPr>
          <w:p w14:paraId="31AC5D84" w14:textId="77777777" w:rsidR="00D4548C" w:rsidRPr="00D4548C" w:rsidRDefault="00D4548C" w:rsidP="00D4548C">
            <w:pPr>
              <w:rPr>
                <w:rFonts w:ascii="Arial" w:hAnsi="Arial" w:cs="Arial"/>
                <w:sz w:val="24"/>
                <w:szCs w:val="24"/>
              </w:rPr>
            </w:pPr>
            <w:r w:rsidRPr="00D4548C">
              <w:rPr>
                <w:rFonts w:ascii="Arial" w:hAnsi="Arial" w:cs="Arial"/>
                <w:sz w:val="24"/>
                <w:szCs w:val="24"/>
              </w:rPr>
              <w:t>20000</w:t>
            </w:r>
          </w:p>
        </w:tc>
        <w:tc>
          <w:tcPr>
            <w:tcW w:w="1260" w:type="dxa"/>
          </w:tcPr>
          <w:p w14:paraId="3C8C5849" w14:textId="77777777" w:rsidR="00D4548C" w:rsidRPr="00D4548C" w:rsidRDefault="00D4548C" w:rsidP="00D4548C">
            <w:pPr>
              <w:rPr>
                <w:rFonts w:ascii="Arial" w:hAnsi="Arial" w:cs="Arial"/>
                <w:sz w:val="24"/>
                <w:szCs w:val="24"/>
              </w:rPr>
            </w:pPr>
            <w:r w:rsidRPr="00D4548C">
              <w:rPr>
                <w:rFonts w:ascii="Arial" w:hAnsi="Arial" w:cs="Arial"/>
                <w:sz w:val="24"/>
                <w:szCs w:val="24"/>
              </w:rPr>
              <w:t>400</w:t>
            </w:r>
          </w:p>
        </w:tc>
        <w:tc>
          <w:tcPr>
            <w:tcW w:w="1931" w:type="dxa"/>
          </w:tcPr>
          <w:p w14:paraId="6F23BF5C" w14:textId="77777777" w:rsidR="00D4548C" w:rsidRPr="00D4548C" w:rsidRDefault="00D4548C" w:rsidP="00D4548C">
            <w:pPr>
              <w:rPr>
                <w:rFonts w:ascii="Arial" w:hAnsi="Arial" w:cs="Arial"/>
                <w:sz w:val="24"/>
                <w:szCs w:val="24"/>
              </w:rPr>
            </w:pPr>
            <w:r w:rsidRPr="00D4548C">
              <w:rPr>
                <w:rFonts w:ascii="Arial" w:hAnsi="Arial" w:cs="Arial"/>
                <w:sz w:val="24"/>
                <w:szCs w:val="24"/>
              </w:rPr>
              <w:t>Decay of natural &amp; man-made deposits</w:t>
            </w:r>
          </w:p>
        </w:tc>
      </w:tr>
      <w:tr w:rsidR="00D4548C" w:rsidRPr="00D4548C" w14:paraId="4B5719CC" w14:textId="77777777" w:rsidTr="008612F2">
        <w:trPr>
          <w:trHeight w:val="432"/>
        </w:trPr>
        <w:tc>
          <w:tcPr>
            <w:tcW w:w="2245" w:type="dxa"/>
            <w:tcMar>
              <w:left w:w="58" w:type="dxa"/>
              <w:right w:w="58" w:type="dxa"/>
            </w:tcMar>
          </w:tcPr>
          <w:p w14:paraId="130987A2" w14:textId="77777777" w:rsidR="00D4548C" w:rsidRPr="00D4548C" w:rsidRDefault="00D4548C" w:rsidP="00D4548C">
            <w:pPr>
              <w:rPr>
                <w:rFonts w:ascii="Arial" w:hAnsi="Arial" w:cs="Arial"/>
                <w:sz w:val="24"/>
                <w:szCs w:val="24"/>
              </w:rPr>
            </w:pPr>
            <w:r w:rsidRPr="00D4548C">
              <w:rPr>
                <w:rFonts w:ascii="Arial" w:hAnsi="Arial" w:cs="Arial"/>
                <w:sz w:val="24"/>
                <w:szCs w:val="24"/>
              </w:rPr>
              <w:t>Uranium (</w:t>
            </w:r>
            <w:proofErr w:type="spellStart"/>
            <w:r w:rsidRPr="00D4548C">
              <w:rPr>
                <w:rFonts w:ascii="Arial" w:hAnsi="Arial" w:cs="Arial"/>
                <w:sz w:val="24"/>
                <w:szCs w:val="24"/>
              </w:rPr>
              <w:t>pCi</w:t>
            </w:r>
            <w:proofErr w:type="spellEnd"/>
            <w:r w:rsidRPr="00D4548C">
              <w:rPr>
                <w:rFonts w:ascii="Arial" w:hAnsi="Arial" w:cs="Arial"/>
                <w:sz w:val="24"/>
                <w:szCs w:val="24"/>
              </w:rPr>
              <w:t>/L)</w:t>
            </w:r>
          </w:p>
        </w:tc>
        <w:tc>
          <w:tcPr>
            <w:tcW w:w="1440" w:type="dxa"/>
          </w:tcPr>
          <w:p w14:paraId="6FA51F06" w14:textId="77777777" w:rsidR="00D4548C" w:rsidRPr="00D4548C" w:rsidRDefault="00D4548C" w:rsidP="00D4548C">
            <w:pPr>
              <w:rPr>
                <w:rFonts w:ascii="Arial" w:hAnsi="Arial" w:cs="Arial"/>
                <w:sz w:val="24"/>
                <w:szCs w:val="24"/>
              </w:rPr>
            </w:pPr>
            <w:r w:rsidRPr="00D4548C">
              <w:rPr>
                <w:rFonts w:ascii="Arial" w:hAnsi="Arial" w:cs="Arial"/>
                <w:sz w:val="24"/>
                <w:szCs w:val="24"/>
              </w:rPr>
              <w:t>12/29/2005</w:t>
            </w:r>
          </w:p>
        </w:tc>
        <w:tc>
          <w:tcPr>
            <w:tcW w:w="1260" w:type="dxa"/>
          </w:tcPr>
          <w:p w14:paraId="2CA42CD5" w14:textId="77777777" w:rsidR="00D4548C" w:rsidRPr="00D4548C" w:rsidRDefault="00D4548C" w:rsidP="00D4548C">
            <w:pPr>
              <w:rPr>
                <w:rFonts w:ascii="Arial" w:hAnsi="Arial" w:cs="Arial"/>
                <w:sz w:val="24"/>
                <w:szCs w:val="24"/>
              </w:rPr>
            </w:pPr>
            <w:r w:rsidRPr="00D4548C">
              <w:rPr>
                <w:rFonts w:ascii="Arial" w:hAnsi="Arial" w:cs="Arial"/>
                <w:sz w:val="24"/>
                <w:szCs w:val="24"/>
              </w:rPr>
              <w:t>2</w:t>
            </w:r>
          </w:p>
        </w:tc>
        <w:tc>
          <w:tcPr>
            <w:tcW w:w="1530" w:type="dxa"/>
          </w:tcPr>
          <w:p w14:paraId="3158A067" w14:textId="77777777" w:rsidR="00D4548C" w:rsidRPr="00D4548C" w:rsidRDefault="00D4548C" w:rsidP="00D4548C">
            <w:pPr>
              <w:rPr>
                <w:rFonts w:ascii="Arial" w:hAnsi="Arial" w:cs="Arial"/>
                <w:sz w:val="24"/>
                <w:szCs w:val="24"/>
              </w:rPr>
            </w:pPr>
            <w:r w:rsidRPr="00D4548C">
              <w:rPr>
                <w:rFonts w:ascii="Arial" w:hAnsi="Arial" w:cs="Arial"/>
                <w:sz w:val="24"/>
                <w:szCs w:val="24"/>
              </w:rPr>
              <w:t>N/A</w:t>
            </w:r>
          </w:p>
        </w:tc>
        <w:tc>
          <w:tcPr>
            <w:tcW w:w="1170" w:type="dxa"/>
          </w:tcPr>
          <w:p w14:paraId="300E4BA9" w14:textId="77777777" w:rsidR="00D4548C" w:rsidRPr="00D4548C" w:rsidRDefault="00D4548C" w:rsidP="00D4548C">
            <w:pPr>
              <w:rPr>
                <w:rFonts w:ascii="Arial" w:hAnsi="Arial" w:cs="Arial"/>
                <w:sz w:val="24"/>
                <w:szCs w:val="24"/>
              </w:rPr>
            </w:pPr>
            <w:r w:rsidRPr="00D4548C">
              <w:rPr>
                <w:rFonts w:ascii="Arial" w:hAnsi="Arial" w:cs="Arial"/>
                <w:sz w:val="24"/>
                <w:szCs w:val="24"/>
              </w:rPr>
              <w:t>20</w:t>
            </w:r>
          </w:p>
        </w:tc>
        <w:tc>
          <w:tcPr>
            <w:tcW w:w="1260" w:type="dxa"/>
          </w:tcPr>
          <w:p w14:paraId="2F796DBC" w14:textId="77777777" w:rsidR="00D4548C" w:rsidRPr="00D4548C" w:rsidRDefault="00D4548C" w:rsidP="00D4548C">
            <w:pPr>
              <w:rPr>
                <w:rFonts w:ascii="Arial" w:hAnsi="Arial" w:cs="Arial"/>
                <w:sz w:val="24"/>
                <w:szCs w:val="24"/>
              </w:rPr>
            </w:pPr>
            <w:r w:rsidRPr="00D4548C">
              <w:rPr>
                <w:rFonts w:ascii="Arial" w:hAnsi="Arial" w:cs="Arial"/>
                <w:sz w:val="24"/>
                <w:szCs w:val="24"/>
              </w:rPr>
              <w:t>0.43</w:t>
            </w:r>
          </w:p>
        </w:tc>
        <w:tc>
          <w:tcPr>
            <w:tcW w:w="1931" w:type="dxa"/>
          </w:tcPr>
          <w:p w14:paraId="607388E1" w14:textId="77777777" w:rsidR="00D4548C" w:rsidRPr="00D4548C" w:rsidRDefault="00D4548C" w:rsidP="00D4548C">
            <w:pPr>
              <w:rPr>
                <w:rFonts w:ascii="Arial" w:hAnsi="Arial" w:cs="Arial"/>
                <w:sz w:val="24"/>
                <w:szCs w:val="24"/>
              </w:rPr>
            </w:pPr>
            <w:r w:rsidRPr="00D4548C">
              <w:rPr>
                <w:rFonts w:ascii="Arial" w:hAnsi="Arial" w:cs="Arial"/>
                <w:sz w:val="24"/>
                <w:szCs w:val="24"/>
              </w:rPr>
              <w:t>Erosion of natural deposits</w:t>
            </w:r>
          </w:p>
        </w:tc>
      </w:tr>
    </w:tbl>
    <w:p w14:paraId="5C9E8C7B" w14:textId="77777777" w:rsidR="00D4548C" w:rsidRPr="00D4548C" w:rsidRDefault="00D4548C" w:rsidP="00D4548C"/>
    <w:p w14:paraId="473A44A8" w14:textId="77777777" w:rsidR="00D4548C" w:rsidRPr="00D4548C" w:rsidRDefault="00D4548C" w:rsidP="00D4548C"/>
    <w:p w14:paraId="7CEB1FE7" w14:textId="0D6B728A" w:rsidR="005D3708"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504439" w:rsidRPr="00504439" w14:paraId="5D5BDFE4" w14:textId="77777777" w:rsidTr="008612F2">
        <w:tc>
          <w:tcPr>
            <w:tcW w:w="2245" w:type="dxa"/>
            <w:tcMar>
              <w:left w:w="58" w:type="dxa"/>
              <w:right w:w="58" w:type="dxa"/>
            </w:tcMar>
            <w:vAlign w:val="center"/>
          </w:tcPr>
          <w:p w14:paraId="75F24459" w14:textId="77777777" w:rsidR="00504439" w:rsidRPr="00504439" w:rsidRDefault="00504439" w:rsidP="00504439">
            <w:pPr>
              <w:rPr>
                <w:rFonts w:ascii="Arial" w:hAnsi="Arial" w:cs="Arial"/>
                <w:b/>
                <w:sz w:val="24"/>
                <w:szCs w:val="24"/>
              </w:rPr>
            </w:pPr>
            <w:r w:rsidRPr="00504439">
              <w:rPr>
                <w:rFonts w:ascii="Arial" w:hAnsi="Arial" w:cs="Arial"/>
                <w:b/>
                <w:sz w:val="24"/>
                <w:szCs w:val="24"/>
              </w:rPr>
              <w:t>Chemical or Constituent (and reporting units)</w:t>
            </w:r>
          </w:p>
        </w:tc>
        <w:tc>
          <w:tcPr>
            <w:tcW w:w="1440" w:type="dxa"/>
            <w:tcMar>
              <w:left w:w="58" w:type="dxa"/>
              <w:right w:w="58" w:type="dxa"/>
            </w:tcMar>
            <w:vAlign w:val="center"/>
          </w:tcPr>
          <w:p w14:paraId="6A350224" w14:textId="77777777" w:rsidR="00504439" w:rsidRPr="00504439" w:rsidRDefault="00504439" w:rsidP="00504439">
            <w:pPr>
              <w:rPr>
                <w:rFonts w:ascii="Arial" w:hAnsi="Arial" w:cs="Arial"/>
                <w:b/>
                <w:sz w:val="24"/>
                <w:szCs w:val="24"/>
              </w:rPr>
            </w:pPr>
            <w:r w:rsidRPr="00504439">
              <w:rPr>
                <w:rFonts w:ascii="Arial" w:hAnsi="Arial" w:cs="Arial"/>
                <w:b/>
                <w:sz w:val="24"/>
                <w:szCs w:val="24"/>
              </w:rPr>
              <w:t>Sample Date</w:t>
            </w:r>
          </w:p>
        </w:tc>
        <w:tc>
          <w:tcPr>
            <w:tcW w:w="1260" w:type="dxa"/>
            <w:tcMar>
              <w:left w:w="58" w:type="dxa"/>
              <w:right w:w="58" w:type="dxa"/>
            </w:tcMar>
            <w:vAlign w:val="center"/>
          </w:tcPr>
          <w:p w14:paraId="0EA00A01" w14:textId="77777777" w:rsidR="00504439" w:rsidRPr="00504439" w:rsidRDefault="00504439" w:rsidP="00504439">
            <w:pPr>
              <w:rPr>
                <w:rFonts w:ascii="Arial" w:hAnsi="Arial" w:cs="Arial"/>
                <w:b/>
                <w:sz w:val="24"/>
                <w:szCs w:val="24"/>
              </w:rPr>
            </w:pPr>
            <w:r w:rsidRPr="00504439">
              <w:rPr>
                <w:rFonts w:ascii="Arial" w:hAnsi="Arial" w:cs="Arial"/>
                <w:b/>
                <w:sz w:val="24"/>
                <w:szCs w:val="24"/>
              </w:rPr>
              <w:t>Level Detected</w:t>
            </w:r>
          </w:p>
        </w:tc>
        <w:tc>
          <w:tcPr>
            <w:tcW w:w="1530" w:type="dxa"/>
            <w:tcMar>
              <w:left w:w="58" w:type="dxa"/>
              <w:right w:w="58" w:type="dxa"/>
            </w:tcMar>
            <w:vAlign w:val="center"/>
          </w:tcPr>
          <w:p w14:paraId="2CAC838F" w14:textId="77777777" w:rsidR="00504439" w:rsidRPr="00504439" w:rsidRDefault="00504439" w:rsidP="00504439">
            <w:pPr>
              <w:rPr>
                <w:rFonts w:ascii="Arial" w:hAnsi="Arial" w:cs="Arial"/>
                <w:b/>
                <w:sz w:val="24"/>
                <w:szCs w:val="24"/>
              </w:rPr>
            </w:pPr>
            <w:r w:rsidRPr="00504439">
              <w:rPr>
                <w:rFonts w:ascii="Arial" w:hAnsi="Arial" w:cs="Arial"/>
                <w:b/>
                <w:sz w:val="24"/>
                <w:szCs w:val="24"/>
              </w:rPr>
              <w:t>Range of Detections</w:t>
            </w:r>
          </w:p>
        </w:tc>
        <w:tc>
          <w:tcPr>
            <w:tcW w:w="900" w:type="dxa"/>
            <w:tcMar>
              <w:left w:w="58" w:type="dxa"/>
              <w:right w:w="58" w:type="dxa"/>
            </w:tcMar>
            <w:vAlign w:val="center"/>
          </w:tcPr>
          <w:p w14:paraId="713FCB74" w14:textId="77777777" w:rsidR="00504439" w:rsidRPr="00504439" w:rsidRDefault="00504439" w:rsidP="00504439">
            <w:pPr>
              <w:rPr>
                <w:rFonts w:ascii="Arial" w:hAnsi="Arial" w:cs="Arial"/>
                <w:b/>
                <w:sz w:val="24"/>
                <w:szCs w:val="24"/>
              </w:rPr>
            </w:pPr>
            <w:r w:rsidRPr="00504439">
              <w:rPr>
                <w:rFonts w:ascii="Arial" w:hAnsi="Arial" w:cs="Arial"/>
                <w:b/>
                <w:sz w:val="24"/>
                <w:szCs w:val="24"/>
              </w:rPr>
              <w:t>SMCL</w:t>
            </w:r>
          </w:p>
        </w:tc>
        <w:tc>
          <w:tcPr>
            <w:tcW w:w="1170" w:type="dxa"/>
            <w:tcMar>
              <w:left w:w="58" w:type="dxa"/>
              <w:right w:w="58" w:type="dxa"/>
            </w:tcMar>
            <w:vAlign w:val="center"/>
          </w:tcPr>
          <w:p w14:paraId="376D1E6C" w14:textId="77777777" w:rsidR="00504439" w:rsidRPr="00504439" w:rsidRDefault="00504439" w:rsidP="00504439">
            <w:pPr>
              <w:rPr>
                <w:rFonts w:ascii="Arial" w:hAnsi="Arial" w:cs="Arial"/>
                <w:b/>
                <w:sz w:val="24"/>
                <w:szCs w:val="24"/>
              </w:rPr>
            </w:pPr>
            <w:r w:rsidRPr="00504439">
              <w:rPr>
                <w:rFonts w:ascii="Arial" w:hAnsi="Arial" w:cs="Arial"/>
                <w:b/>
                <w:sz w:val="24"/>
                <w:szCs w:val="24"/>
              </w:rPr>
              <w:t>PHG (MCLG)</w:t>
            </w:r>
          </w:p>
        </w:tc>
        <w:tc>
          <w:tcPr>
            <w:tcW w:w="2291" w:type="dxa"/>
            <w:tcMar>
              <w:left w:w="58" w:type="dxa"/>
              <w:right w:w="58" w:type="dxa"/>
            </w:tcMar>
            <w:vAlign w:val="center"/>
          </w:tcPr>
          <w:p w14:paraId="7034E3AF" w14:textId="77777777" w:rsidR="00504439" w:rsidRPr="00504439" w:rsidRDefault="00504439" w:rsidP="00504439">
            <w:pPr>
              <w:rPr>
                <w:rFonts w:ascii="Arial" w:hAnsi="Arial" w:cs="Arial"/>
                <w:b/>
                <w:sz w:val="24"/>
                <w:szCs w:val="24"/>
              </w:rPr>
            </w:pPr>
            <w:r w:rsidRPr="00504439">
              <w:rPr>
                <w:rFonts w:ascii="Arial" w:hAnsi="Arial" w:cs="Arial"/>
                <w:b/>
                <w:sz w:val="24"/>
                <w:szCs w:val="24"/>
              </w:rPr>
              <w:t>Typical Source</w:t>
            </w:r>
          </w:p>
          <w:p w14:paraId="380F913C" w14:textId="77777777" w:rsidR="00504439" w:rsidRPr="00504439" w:rsidRDefault="00504439" w:rsidP="00504439">
            <w:pPr>
              <w:rPr>
                <w:rFonts w:ascii="Arial" w:hAnsi="Arial" w:cs="Arial"/>
                <w:b/>
                <w:sz w:val="24"/>
                <w:szCs w:val="24"/>
              </w:rPr>
            </w:pPr>
            <w:r w:rsidRPr="00504439">
              <w:rPr>
                <w:rFonts w:ascii="Arial" w:hAnsi="Arial" w:cs="Arial"/>
                <w:b/>
                <w:sz w:val="24"/>
                <w:szCs w:val="24"/>
              </w:rPr>
              <w:t>of</w:t>
            </w:r>
          </w:p>
          <w:p w14:paraId="48436A90" w14:textId="77777777" w:rsidR="00504439" w:rsidRPr="00504439" w:rsidRDefault="00504439" w:rsidP="00504439">
            <w:pPr>
              <w:rPr>
                <w:rFonts w:ascii="Arial" w:hAnsi="Arial" w:cs="Arial"/>
                <w:b/>
                <w:sz w:val="24"/>
                <w:szCs w:val="24"/>
              </w:rPr>
            </w:pPr>
            <w:r w:rsidRPr="00504439">
              <w:rPr>
                <w:rFonts w:ascii="Arial" w:hAnsi="Arial" w:cs="Arial"/>
                <w:b/>
                <w:sz w:val="24"/>
                <w:szCs w:val="24"/>
              </w:rPr>
              <w:t>Contaminant</w:t>
            </w:r>
          </w:p>
        </w:tc>
      </w:tr>
      <w:tr w:rsidR="00504439" w:rsidRPr="00504439" w14:paraId="3F817C6F" w14:textId="77777777" w:rsidTr="008612F2">
        <w:trPr>
          <w:trHeight w:val="432"/>
        </w:trPr>
        <w:tc>
          <w:tcPr>
            <w:tcW w:w="2245" w:type="dxa"/>
          </w:tcPr>
          <w:p w14:paraId="28A915E8" w14:textId="77777777" w:rsidR="00504439" w:rsidRPr="00504439" w:rsidRDefault="00504439" w:rsidP="00504439">
            <w:pPr>
              <w:rPr>
                <w:rFonts w:ascii="Arial" w:hAnsi="Arial" w:cs="Arial"/>
                <w:sz w:val="24"/>
                <w:szCs w:val="24"/>
              </w:rPr>
            </w:pPr>
            <w:r w:rsidRPr="00504439">
              <w:rPr>
                <w:rFonts w:ascii="Arial" w:hAnsi="Arial" w:cs="Arial"/>
                <w:sz w:val="24"/>
                <w:szCs w:val="24"/>
              </w:rPr>
              <w:t>Chloride (ppm)</w:t>
            </w:r>
          </w:p>
        </w:tc>
        <w:tc>
          <w:tcPr>
            <w:tcW w:w="1440" w:type="dxa"/>
          </w:tcPr>
          <w:p w14:paraId="79BA2438" w14:textId="77777777" w:rsidR="00504439" w:rsidRPr="00504439" w:rsidRDefault="00504439" w:rsidP="00504439">
            <w:pPr>
              <w:rPr>
                <w:rFonts w:ascii="Arial" w:hAnsi="Arial" w:cs="Arial"/>
                <w:sz w:val="24"/>
                <w:szCs w:val="24"/>
              </w:rPr>
            </w:pPr>
            <w:r w:rsidRPr="00504439">
              <w:rPr>
                <w:rFonts w:ascii="Arial" w:hAnsi="Arial" w:cs="Arial"/>
                <w:sz w:val="24"/>
                <w:szCs w:val="24"/>
              </w:rPr>
              <w:t>3/22/2016</w:t>
            </w:r>
          </w:p>
        </w:tc>
        <w:tc>
          <w:tcPr>
            <w:tcW w:w="1260" w:type="dxa"/>
          </w:tcPr>
          <w:p w14:paraId="750C685C" w14:textId="77777777" w:rsidR="00504439" w:rsidRPr="00504439" w:rsidRDefault="00504439" w:rsidP="00504439">
            <w:pPr>
              <w:rPr>
                <w:rFonts w:ascii="Arial" w:hAnsi="Arial" w:cs="Arial"/>
                <w:sz w:val="24"/>
                <w:szCs w:val="24"/>
              </w:rPr>
            </w:pPr>
            <w:r w:rsidRPr="00504439">
              <w:rPr>
                <w:rFonts w:ascii="Arial" w:hAnsi="Arial" w:cs="Arial"/>
                <w:sz w:val="24"/>
                <w:szCs w:val="24"/>
              </w:rPr>
              <w:t>13</w:t>
            </w:r>
          </w:p>
        </w:tc>
        <w:tc>
          <w:tcPr>
            <w:tcW w:w="1530" w:type="dxa"/>
          </w:tcPr>
          <w:p w14:paraId="780C808A" w14:textId="77777777" w:rsidR="00504439" w:rsidRPr="00504439" w:rsidRDefault="00504439" w:rsidP="00504439">
            <w:pPr>
              <w:rPr>
                <w:rFonts w:ascii="Arial" w:hAnsi="Arial" w:cs="Arial"/>
                <w:sz w:val="24"/>
                <w:szCs w:val="24"/>
              </w:rPr>
            </w:pPr>
            <w:r w:rsidRPr="00504439">
              <w:rPr>
                <w:rFonts w:ascii="Arial" w:hAnsi="Arial" w:cs="Arial"/>
                <w:sz w:val="24"/>
                <w:szCs w:val="24"/>
              </w:rPr>
              <w:t>N/A</w:t>
            </w:r>
          </w:p>
        </w:tc>
        <w:tc>
          <w:tcPr>
            <w:tcW w:w="900" w:type="dxa"/>
          </w:tcPr>
          <w:p w14:paraId="12AC165C" w14:textId="77777777" w:rsidR="00504439" w:rsidRPr="00504439" w:rsidRDefault="00504439" w:rsidP="00504439">
            <w:pPr>
              <w:rPr>
                <w:rFonts w:ascii="Arial" w:hAnsi="Arial" w:cs="Arial"/>
                <w:sz w:val="24"/>
                <w:szCs w:val="24"/>
              </w:rPr>
            </w:pPr>
            <w:r w:rsidRPr="00504439">
              <w:rPr>
                <w:rFonts w:ascii="Arial" w:hAnsi="Arial" w:cs="Arial"/>
                <w:sz w:val="24"/>
                <w:szCs w:val="24"/>
              </w:rPr>
              <w:t>500</w:t>
            </w:r>
          </w:p>
        </w:tc>
        <w:tc>
          <w:tcPr>
            <w:tcW w:w="1170" w:type="dxa"/>
          </w:tcPr>
          <w:p w14:paraId="6EE2945F" w14:textId="77777777" w:rsidR="00504439" w:rsidRPr="00504439" w:rsidRDefault="00504439" w:rsidP="00504439">
            <w:pPr>
              <w:rPr>
                <w:rFonts w:ascii="Arial" w:hAnsi="Arial" w:cs="Arial"/>
                <w:sz w:val="24"/>
                <w:szCs w:val="24"/>
              </w:rPr>
            </w:pPr>
            <w:r w:rsidRPr="00504439">
              <w:rPr>
                <w:rFonts w:ascii="Arial" w:hAnsi="Arial" w:cs="Arial"/>
                <w:sz w:val="24"/>
                <w:szCs w:val="24"/>
              </w:rPr>
              <w:t>N/A</w:t>
            </w:r>
          </w:p>
        </w:tc>
        <w:tc>
          <w:tcPr>
            <w:tcW w:w="2291" w:type="dxa"/>
          </w:tcPr>
          <w:p w14:paraId="0562EF42" w14:textId="77777777" w:rsidR="00504439" w:rsidRPr="00504439" w:rsidRDefault="00504439" w:rsidP="00504439">
            <w:pPr>
              <w:rPr>
                <w:rFonts w:ascii="Arial" w:hAnsi="Arial" w:cs="Arial"/>
                <w:sz w:val="24"/>
                <w:szCs w:val="24"/>
              </w:rPr>
            </w:pPr>
            <w:r w:rsidRPr="00504439">
              <w:rPr>
                <w:rFonts w:ascii="Arial" w:hAnsi="Arial" w:cs="Arial"/>
                <w:sz w:val="24"/>
                <w:szCs w:val="24"/>
              </w:rPr>
              <w:t>Runoff/leaching from natural deposits; seawater influence</w:t>
            </w:r>
          </w:p>
        </w:tc>
      </w:tr>
      <w:tr w:rsidR="00504439" w:rsidRPr="00504439" w14:paraId="78F8570E" w14:textId="77777777" w:rsidTr="008612F2">
        <w:trPr>
          <w:trHeight w:val="432"/>
        </w:trPr>
        <w:tc>
          <w:tcPr>
            <w:tcW w:w="2245" w:type="dxa"/>
          </w:tcPr>
          <w:p w14:paraId="658F96C6" w14:textId="77777777" w:rsidR="00504439" w:rsidRPr="00504439" w:rsidRDefault="00504439" w:rsidP="00504439">
            <w:pPr>
              <w:rPr>
                <w:rFonts w:ascii="Arial" w:hAnsi="Arial" w:cs="Arial"/>
                <w:sz w:val="24"/>
                <w:szCs w:val="24"/>
              </w:rPr>
            </w:pPr>
            <w:r w:rsidRPr="00504439">
              <w:rPr>
                <w:rFonts w:ascii="Arial" w:hAnsi="Arial" w:cs="Arial"/>
                <w:sz w:val="24"/>
                <w:szCs w:val="24"/>
              </w:rPr>
              <w:t>Color (units)</w:t>
            </w:r>
          </w:p>
        </w:tc>
        <w:tc>
          <w:tcPr>
            <w:tcW w:w="1440" w:type="dxa"/>
          </w:tcPr>
          <w:p w14:paraId="50980BB6" w14:textId="77777777" w:rsidR="00504439" w:rsidRPr="00504439" w:rsidRDefault="00504439" w:rsidP="00504439">
            <w:pPr>
              <w:rPr>
                <w:rFonts w:ascii="Arial" w:hAnsi="Arial" w:cs="Arial"/>
                <w:sz w:val="24"/>
                <w:szCs w:val="24"/>
              </w:rPr>
            </w:pPr>
            <w:r w:rsidRPr="00504439">
              <w:rPr>
                <w:rFonts w:ascii="Arial" w:hAnsi="Arial" w:cs="Arial"/>
                <w:sz w:val="24"/>
                <w:szCs w:val="24"/>
              </w:rPr>
              <w:t>3/22/2016</w:t>
            </w:r>
          </w:p>
        </w:tc>
        <w:tc>
          <w:tcPr>
            <w:tcW w:w="1260" w:type="dxa"/>
          </w:tcPr>
          <w:p w14:paraId="74062087" w14:textId="77777777" w:rsidR="00504439" w:rsidRPr="00504439" w:rsidRDefault="00504439" w:rsidP="00504439">
            <w:pPr>
              <w:rPr>
                <w:rFonts w:ascii="Arial" w:hAnsi="Arial" w:cs="Arial"/>
                <w:sz w:val="24"/>
                <w:szCs w:val="24"/>
              </w:rPr>
            </w:pPr>
            <w:r w:rsidRPr="00504439">
              <w:rPr>
                <w:rFonts w:ascii="Arial" w:hAnsi="Arial" w:cs="Arial"/>
                <w:sz w:val="24"/>
                <w:szCs w:val="24"/>
              </w:rPr>
              <w:t>3</w:t>
            </w:r>
          </w:p>
        </w:tc>
        <w:tc>
          <w:tcPr>
            <w:tcW w:w="1530" w:type="dxa"/>
          </w:tcPr>
          <w:p w14:paraId="2A1ACBF6" w14:textId="77777777" w:rsidR="00504439" w:rsidRPr="00504439" w:rsidRDefault="00504439" w:rsidP="00504439">
            <w:pPr>
              <w:rPr>
                <w:rFonts w:ascii="Arial" w:hAnsi="Arial" w:cs="Arial"/>
                <w:sz w:val="24"/>
                <w:szCs w:val="24"/>
              </w:rPr>
            </w:pPr>
            <w:r w:rsidRPr="00504439">
              <w:rPr>
                <w:rFonts w:ascii="Arial" w:hAnsi="Arial" w:cs="Arial"/>
                <w:sz w:val="24"/>
                <w:szCs w:val="24"/>
              </w:rPr>
              <w:t>N/A</w:t>
            </w:r>
          </w:p>
        </w:tc>
        <w:tc>
          <w:tcPr>
            <w:tcW w:w="900" w:type="dxa"/>
          </w:tcPr>
          <w:p w14:paraId="610F6C04" w14:textId="77777777" w:rsidR="00504439" w:rsidRPr="00504439" w:rsidRDefault="00504439" w:rsidP="00504439">
            <w:pPr>
              <w:rPr>
                <w:rFonts w:ascii="Arial" w:hAnsi="Arial" w:cs="Arial"/>
                <w:sz w:val="24"/>
                <w:szCs w:val="24"/>
              </w:rPr>
            </w:pPr>
            <w:r w:rsidRPr="00504439">
              <w:rPr>
                <w:rFonts w:ascii="Arial" w:hAnsi="Arial" w:cs="Arial"/>
                <w:sz w:val="24"/>
                <w:szCs w:val="24"/>
              </w:rPr>
              <w:t>15</w:t>
            </w:r>
          </w:p>
        </w:tc>
        <w:tc>
          <w:tcPr>
            <w:tcW w:w="1170" w:type="dxa"/>
          </w:tcPr>
          <w:p w14:paraId="27AFB284" w14:textId="77777777" w:rsidR="00504439" w:rsidRPr="00504439" w:rsidRDefault="00504439" w:rsidP="00504439">
            <w:pPr>
              <w:rPr>
                <w:rFonts w:ascii="Arial" w:hAnsi="Arial" w:cs="Arial"/>
                <w:sz w:val="24"/>
                <w:szCs w:val="24"/>
              </w:rPr>
            </w:pPr>
            <w:r w:rsidRPr="00504439">
              <w:rPr>
                <w:rFonts w:ascii="Arial" w:hAnsi="Arial" w:cs="Arial"/>
                <w:sz w:val="24"/>
                <w:szCs w:val="24"/>
              </w:rPr>
              <w:t>N/A</w:t>
            </w:r>
          </w:p>
        </w:tc>
        <w:tc>
          <w:tcPr>
            <w:tcW w:w="2291" w:type="dxa"/>
          </w:tcPr>
          <w:p w14:paraId="1A603C5C" w14:textId="77777777" w:rsidR="00504439" w:rsidRPr="00504439" w:rsidRDefault="00504439" w:rsidP="00504439">
            <w:pPr>
              <w:rPr>
                <w:rFonts w:ascii="Arial" w:hAnsi="Arial" w:cs="Arial"/>
                <w:sz w:val="24"/>
                <w:szCs w:val="24"/>
              </w:rPr>
            </w:pPr>
            <w:proofErr w:type="gramStart"/>
            <w:r w:rsidRPr="00504439">
              <w:rPr>
                <w:rFonts w:ascii="Arial" w:hAnsi="Arial" w:cs="Arial"/>
                <w:sz w:val="24"/>
                <w:szCs w:val="24"/>
              </w:rPr>
              <w:t>Naturally-occurring</w:t>
            </w:r>
            <w:proofErr w:type="gramEnd"/>
            <w:r w:rsidRPr="00504439">
              <w:rPr>
                <w:rFonts w:ascii="Arial" w:hAnsi="Arial" w:cs="Arial"/>
                <w:sz w:val="24"/>
                <w:szCs w:val="24"/>
              </w:rPr>
              <w:t xml:space="preserve"> organic materials</w:t>
            </w:r>
          </w:p>
        </w:tc>
      </w:tr>
      <w:tr w:rsidR="00504439" w:rsidRPr="00504439" w14:paraId="2C9F6539" w14:textId="77777777" w:rsidTr="008612F2">
        <w:trPr>
          <w:trHeight w:val="432"/>
        </w:trPr>
        <w:tc>
          <w:tcPr>
            <w:tcW w:w="2245" w:type="dxa"/>
          </w:tcPr>
          <w:p w14:paraId="6A30B8C8" w14:textId="77777777" w:rsidR="00504439" w:rsidRPr="00504439" w:rsidRDefault="00504439" w:rsidP="00504439">
            <w:pPr>
              <w:rPr>
                <w:rFonts w:ascii="Arial" w:hAnsi="Arial" w:cs="Arial"/>
                <w:sz w:val="24"/>
                <w:szCs w:val="24"/>
              </w:rPr>
            </w:pPr>
            <w:r w:rsidRPr="00504439">
              <w:rPr>
                <w:rFonts w:ascii="Arial" w:hAnsi="Arial" w:cs="Arial"/>
                <w:sz w:val="24"/>
                <w:szCs w:val="24"/>
              </w:rPr>
              <w:t>Specific Conductance (</w:t>
            </w:r>
            <w:proofErr w:type="spellStart"/>
            <w:r w:rsidRPr="00504439">
              <w:rPr>
                <w:rFonts w:ascii="Arial" w:hAnsi="Arial" w:cs="Arial"/>
                <w:sz w:val="24"/>
                <w:szCs w:val="24"/>
              </w:rPr>
              <w:t>uS</w:t>
            </w:r>
            <w:proofErr w:type="spellEnd"/>
            <w:r w:rsidRPr="00504439">
              <w:rPr>
                <w:rFonts w:ascii="Arial" w:hAnsi="Arial" w:cs="Arial"/>
                <w:sz w:val="24"/>
                <w:szCs w:val="24"/>
              </w:rPr>
              <w:t>/Cm)</w:t>
            </w:r>
          </w:p>
        </w:tc>
        <w:tc>
          <w:tcPr>
            <w:tcW w:w="1440" w:type="dxa"/>
          </w:tcPr>
          <w:p w14:paraId="6A2DC4DE" w14:textId="77777777" w:rsidR="00504439" w:rsidRPr="00504439" w:rsidRDefault="00504439" w:rsidP="00504439">
            <w:pPr>
              <w:rPr>
                <w:rFonts w:ascii="Arial" w:hAnsi="Arial" w:cs="Arial"/>
                <w:sz w:val="24"/>
                <w:szCs w:val="24"/>
              </w:rPr>
            </w:pPr>
            <w:r w:rsidRPr="00504439">
              <w:rPr>
                <w:rFonts w:ascii="Arial" w:hAnsi="Arial" w:cs="Arial"/>
                <w:sz w:val="24"/>
                <w:szCs w:val="24"/>
              </w:rPr>
              <w:t>11/28/2018</w:t>
            </w:r>
          </w:p>
        </w:tc>
        <w:tc>
          <w:tcPr>
            <w:tcW w:w="1260" w:type="dxa"/>
          </w:tcPr>
          <w:p w14:paraId="78E66E48" w14:textId="77777777" w:rsidR="00504439" w:rsidRPr="00504439" w:rsidRDefault="00504439" w:rsidP="00504439">
            <w:pPr>
              <w:rPr>
                <w:rFonts w:ascii="Arial" w:hAnsi="Arial" w:cs="Arial"/>
                <w:sz w:val="24"/>
                <w:szCs w:val="24"/>
              </w:rPr>
            </w:pPr>
            <w:r w:rsidRPr="00504439">
              <w:rPr>
                <w:rFonts w:ascii="Arial" w:hAnsi="Arial" w:cs="Arial"/>
                <w:sz w:val="24"/>
                <w:szCs w:val="24"/>
              </w:rPr>
              <w:t>310</w:t>
            </w:r>
          </w:p>
        </w:tc>
        <w:tc>
          <w:tcPr>
            <w:tcW w:w="1530" w:type="dxa"/>
          </w:tcPr>
          <w:p w14:paraId="3B21C71A" w14:textId="77777777" w:rsidR="00504439" w:rsidRPr="00504439" w:rsidRDefault="00504439" w:rsidP="00504439">
            <w:pPr>
              <w:rPr>
                <w:rFonts w:ascii="Arial" w:hAnsi="Arial" w:cs="Arial"/>
                <w:sz w:val="24"/>
                <w:szCs w:val="24"/>
              </w:rPr>
            </w:pPr>
            <w:r w:rsidRPr="00504439">
              <w:rPr>
                <w:rFonts w:ascii="Arial" w:hAnsi="Arial" w:cs="Arial"/>
                <w:sz w:val="24"/>
                <w:szCs w:val="24"/>
              </w:rPr>
              <w:t>N/A</w:t>
            </w:r>
          </w:p>
        </w:tc>
        <w:tc>
          <w:tcPr>
            <w:tcW w:w="900" w:type="dxa"/>
          </w:tcPr>
          <w:p w14:paraId="19E00F88" w14:textId="77777777" w:rsidR="00504439" w:rsidRPr="00504439" w:rsidRDefault="00504439" w:rsidP="00504439">
            <w:pPr>
              <w:rPr>
                <w:rFonts w:ascii="Arial" w:hAnsi="Arial" w:cs="Arial"/>
                <w:sz w:val="24"/>
                <w:szCs w:val="24"/>
              </w:rPr>
            </w:pPr>
            <w:r w:rsidRPr="00504439">
              <w:rPr>
                <w:rFonts w:ascii="Arial" w:hAnsi="Arial" w:cs="Arial"/>
                <w:sz w:val="24"/>
                <w:szCs w:val="24"/>
              </w:rPr>
              <w:t>1600</w:t>
            </w:r>
          </w:p>
        </w:tc>
        <w:tc>
          <w:tcPr>
            <w:tcW w:w="1170" w:type="dxa"/>
          </w:tcPr>
          <w:p w14:paraId="43C09B23" w14:textId="77777777" w:rsidR="00504439" w:rsidRPr="00504439" w:rsidRDefault="00504439" w:rsidP="00504439">
            <w:pPr>
              <w:rPr>
                <w:rFonts w:ascii="Arial" w:hAnsi="Arial" w:cs="Arial"/>
                <w:sz w:val="24"/>
                <w:szCs w:val="24"/>
              </w:rPr>
            </w:pPr>
            <w:r w:rsidRPr="00504439">
              <w:rPr>
                <w:rFonts w:ascii="Arial" w:hAnsi="Arial" w:cs="Arial"/>
                <w:sz w:val="24"/>
                <w:szCs w:val="24"/>
              </w:rPr>
              <w:t>N/A</w:t>
            </w:r>
          </w:p>
        </w:tc>
        <w:tc>
          <w:tcPr>
            <w:tcW w:w="2291" w:type="dxa"/>
          </w:tcPr>
          <w:p w14:paraId="4F0C7989" w14:textId="77777777" w:rsidR="00504439" w:rsidRPr="00504439" w:rsidRDefault="00504439" w:rsidP="00504439">
            <w:pPr>
              <w:rPr>
                <w:rFonts w:ascii="Arial" w:hAnsi="Arial" w:cs="Arial"/>
                <w:sz w:val="24"/>
                <w:szCs w:val="24"/>
              </w:rPr>
            </w:pPr>
            <w:r w:rsidRPr="00504439">
              <w:rPr>
                <w:rFonts w:ascii="Arial" w:hAnsi="Arial" w:cs="Arial"/>
                <w:sz w:val="24"/>
                <w:szCs w:val="24"/>
              </w:rPr>
              <w:t>Substances that form ions when in water; seawater influence</w:t>
            </w:r>
          </w:p>
        </w:tc>
      </w:tr>
      <w:tr w:rsidR="00504439" w:rsidRPr="00504439" w14:paraId="6C995100" w14:textId="77777777" w:rsidTr="008612F2">
        <w:trPr>
          <w:trHeight w:val="432"/>
        </w:trPr>
        <w:tc>
          <w:tcPr>
            <w:tcW w:w="2245" w:type="dxa"/>
          </w:tcPr>
          <w:p w14:paraId="79FAF71F" w14:textId="77777777" w:rsidR="00504439" w:rsidRPr="00504439" w:rsidRDefault="00504439" w:rsidP="00504439">
            <w:pPr>
              <w:rPr>
                <w:rFonts w:ascii="Arial" w:hAnsi="Arial" w:cs="Arial"/>
                <w:sz w:val="24"/>
                <w:szCs w:val="24"/>
              </w:rPr>
            </w:pPr>
            <w:r w:rsidRPr="00504439">
              <w:rPr>
                <w:rFonts w:ascii="Arial" w:hAnsi="Arial" w:cs="Arial"/>
                <w:sz w:val="24"/>
                <w:szCs w:val="24"/>
              </w:rPr>
              <w:t>Sulfate (ppm)</w:t>
            </w:r>
          </w:p>
        </w:tc>
        <w:tc>
          <w:tcPr>
            <w:tcW w:w="1440" w:type="dxa"/>
          </w:tcPr>
          <w:p w14:paraId="2BE7620A" w14:textId="77777777" w:rsidR="00504439" w:rsidRPr="00504439" w:rsidRDefault="00504439" w:rsidP="00504439">
            <w:pPr>
              <w:rPr>
                <w:rFonts w:ascii="Arial" w:hAnsi="Arial" w:cs="Arial"/>
                <w:sz w:val="24"/>
                <w:szCs w:val="24"/>
              </w:rPr>
            </w:pPr>
            <w:r w:rsidRPr="00504439">
              <w:rPr>
                <w:rFonts w:ascii="Arial" w:hAnsi="Arial" w:cs="Arial"/>
                <w:sz w:val="24"/>
                <w:szCs w:val="24"/>
              </w:rPr>
              <w:t>3/22/2016</w:t>
            </w:r>
          </w:p>
        </w:tc>
        <w:tc>
          <w:tcPr>
            <w:tcW w:w="1260" w:type="dxa"/>
          </w:tcPr>
          <w:p w14:paraId="66A8E42F" w14:textId="77777777" w:rsidR="00504439" w:rsidRPr="00504439" w:rsidRDefault="00504439" w:rsidP="00504439">
            <w:pPr>
              <w:rPr>
                <w:rFonts w:ascii="Arial" w:hAnsi="Arial" w:cs="Arial"/>
                <w:sz w:val="24"/>
                <w:szCs w:val="24"/>
              </w:rPr>
            </w:pPr>
            <w:r w:rsidRPr="00504439">
              <w:rPr>
                <w:rFonts w:ascii="Arial" w:hAnsi="Arial" w:cs="Arial"/>
                <w:sz w:val="24"/>
                <w:szCs w:val="24"/>
              </w:rPr>
              <w:t>18</w:t>
            </w:r>
          </w:p>
        </w:tc>
        <w:tc>
          <w:tcPr>
            <w:tcW w:w="1530" w:type="dxa"/>
          </w:tcPr>
          <w:p w14:paraId="7846D502" w14:textId="77777777" w:rsidR="00504439" w:rsidRPr="00504439" w:rsidRDefault="00504439" w:rsidP="00504439">
            <w:pPr>
              <w:rPr>
                <w:rFonts w:ascii="Arial" w:hAnsi="Arial" w:cs="Arial"/>
                <w:sz w:val="24"/>
                <w:szCs w:val="24"/>
              </w:rPr>
            </w:pPr>
            <w:r w:rsidRPr="00504439">
              <w:rPr>
                <w:rFonts w:ascii="Arial" w:hAnsi="Arial" w:cs="Arial"/>
                <w:sz w:val="24"/>
                <w:szCs w:val="24"/>
              </w:rPr>
              <w:t>N/A</w:t>
            </w:r>
          </w:p>
        </w:tc>
        <w:tc>
          <w:tcPr>
            <w:tcW w:w="900" w:type="dxa"/>
          </w:tcPr>
          <w:p w14:paraId="5066AA2F" w14:textId="77777777" w:rsidR="00504439" w:rsidRPr="00504439" w:rsidRDefault="00504439" w:rsidP="00504439">
            <w:pPr>
              <w:rPr>
                <w:rFonts w:ascii="Arial" w:hAnsi="Arial" w:cs="Arial"/>
                <w:sz w:val="24"/>
                <w:szCs w:val="24"/>
              </w:rPr>
            </w:pPr>
            <w:r w:rsidRPr="00504439">
              <w:rPr>
                <w:rFonts w:ascii="Arial" w:hAnsi="Arial" w:cs="Arial"/>
                <w:sz w:val="24"/>
                <w:szCs w:val="24"/>
              </w:rPr>
              <w:t>500</w:t>
            </w:r>
          </w:p>
        </w:tc>
        <w:tc>
          <w:tcPr>
            <w:tcW w:w="1170" w:type="dxa"/>
          </w:tcPr>
          <w:p w14:paraId="0D9B9BAD" w14:textId="77777777" w:rsidR="00504439" w:rsidRPr="00504439" w:rsidRDefault="00504439" w:rsidP="00504439">
            <w:pPr>
              <w:rPr>
                <w:rFonts w:ascii="Arial" w:hAnsi="Arial" w:cs="Arial"/>
                <w:sz w:val="24"/>
                <w:szCs w:val="24"/>
              </w:rPr>
            </w:pPr>
            <w:r w:rsidRPr="00504439">
              <w:rPr>
                <w:rFonts w:ascii="Arial" w:hAnsi="Arial" w:cs="Arial"/>
                <w:sz w:val="24"/>
                <w:szCs w:val="24"/>
              </w:rPr>
              <w:t>N/A</w:t>
            </w:r>
          </w:p>
        </w:tc>
        <w:tc>
          <w:tcPr>
            <w:tcW w:w="2291" w:type="dxa"/>
          </w:tcPr>
          <w:p w14:paraId="25B00415" w14:textId="77777777" w:rsidR="00504439" w:rsidRPr="00504439" w:rsidRDefault="00504439" w:rsidP="00504439">
            <w:pPr>
              <w:rPr>
                <w:rFonts w:ascii="Arial" w:hAnsi="Arial" w:cs="Arial"/>
                <w:sz w:val="24"/>
                <w:szCs w:val="24"/>
              </w:rPr>
            </w:pPr>
            <w:r w:rsidRPr="00504439">
              <w:rPr>
                <w:rFonts w:ascii="Arial" w:hAnsi="Arial" w:cs="Arial"/>
                <w:sz w:val="24"/>
                <w:szCs w:val="24"/>
              </w:rPr>
              <w:t>Runoff/leaching from natural deposits; industrial wastes</w:t>
            </w:r>
          </w:p>
        </w:tc>
      </w:tr>
      <w:tr w:rsidR="00504439" w:rsidRPr="00504439" w14:paraId="0FF11826" w14:textId="77777777" w:rsidTr="008612F2">
        <w:trPr>
          <w:trHeight w:val="432"/>
        </w:trPr>
        <w:tc>
          <w:tcPr>
            <w:tcW w:w="2245" w:type="dxa"/>
          </w:tcPr>
          <w:p w14:paraId="50C54FC1" w14:textId="77777777" w:rsidR="00504439" w:rsidRPr="00504439" w:rsidRDefault="00504439" w:rsidP="00504439">
            <w:pPr>
              <w:rPr>
                <w:rFonts w:ascii="Arial" w:hAnsi="Arial" w:cs="Arial"/>
                <w:sz w:val="24"/>
                <w:szCs w:val="24"/>
              </w:rPr>
            </w:pPr>
            <w:r w:rsidRPr="00504439">
              <w:rPr>
                <w:rFonts w:ascii="Arial" w:hAnsi="Arial" w:cs="Arial"/>
                <w:sz w:val="24"/>
                <w:szCs w:val="24"/>
              </w:rPr>
              <w:t>Total Dissolved Solids (TDS) (ppm)</w:t>
            </w:r>
          </w:p>
        </w:tc>
        <w:tc>
          <w:tcPr>
            <w:tcW w:w="1440" w:type="dxa"/>
          </w:tcPr>
          <w:p w14:paraId="3C91888A" w14:textId="77777777" w:rsidR="00504439" w:rsidRPr="00504439" w:rsidRDefault="00504439" w:rsidP="00504439">
            <w:pPr>
              <w:rPr>
                <w:rFonts w:ascii="Arial" w:hAnsi="Arial" w:cs="Arial"/>
                <w:sz w:val="24"/>
                <w:szCs w:val="24"/>
              </w:rPr>
            </w:pPr>
            <w:r w:rsidRPr="00504439">
              <w:rPr>
                <w:rFonts w:ascii="Arial" w:hAnsi="Arial" w:cs="Arial"/>
                <w:sz w:val="24"/>
                <w:szCs w:val="24"/>
              </w:rPr>
              <w:t>12/17/2014</w:t>
            </w:r>
          </w:p>
        </w:tc>
        <w:tc>
          <w:tcPr>
            <w:tcW w:w="1260" w:type="dxa"/>
          </w:tcPr>
          <w:p w14:paraId="362FDF6A" w14:textId="77777777" w:rsidR="00504439" w:rsidRPr="00504439" w:rsidRDefault="00504439" w:rsidP="00504439">
            <w:pPr>
              <w:rPr>
                <w:rFonts w:ascii="Arial" w:hAnsi="Arial" w:cs="Arial"/>
                <w:sz w:val="24"/>
                <w:szCs w:val="24"/>
              </w:rPr>
            </w:pPr>
            <w:r w:rsidRPr="00504439">
              <w:rPr>
                <w:rFonts w:ascii="Arial" w:hAnsi="Arial" w:cs="Arial"/>
                <w:sz w:val="24"/>
                <w:szCs w:val="24"/>
              </w:rPr>
              <w:t>200</w:t>
            </w:r>
          </w:p>
        </w:tc>
        <w:tc>
          <w:tcPr>
            <w:tcW w:w="1530" w:type="dxa"/>
          </w:tcPr>
          <w:p w14:paraId="659AB1B5" w14:textId="77777777" w:rsidR="00504439" w:rsidRPr="00504439" w:rsidRDefault="00504439" w:rsidP="00504439">
            <w:pPr>
              <w:rPr>
                <w:rFonts w:ascii="Arial" w:hAnsi="Arial" w:cs="Arial"/>
                <w:sz w:val="24"/>
                <w:szCs w:val="24"/>
              </w:rPr>
            </w:pPr>
            <w:r w:rsidRPr="00504439">
              <w:rPr>
                <w:rFonts w:ascii="Arial" w:hAnsi="Arial" w:cs="Arial"/>
                <w:sz w:val="24"/>
                <w:szCs w:val="24"/>
              </w:rPr>
              <w:t>N/A</w:t>
            </w:r>
          </w:p>
        </w:tc>
        <w:tc>
          <w:tcPr>
            <w:tcW w:w="900" w:type="dxa"/>
          </w:tcPr>
          <w:p w14:paraId="7AA0628A" w14:textId="77777777" w:rsidR="00504439" w:rsidRPr="00504439" w:rsidRDefault="00504439" w:rsidP="00504439">
            <w:pPr>
              <w:rPr>
                <w:rFonts w:ascii="Arial" w:hAnsi="Arial" w:cs="Arial"/>
                <w:sz w:val="24"/>
                <w:szCs w:val="24"/>
              </w:rPr>
            </w:pPr>
            <w:r w:rsidRPr="00504439">
              <w:rPr>
                <w:rFonts w:ascii="Arial" w:hAnsi="Arial" w:cs="Arial"/>
                <w:sz w:val="24"/>
                <w:szCs w:val="24"/>
              </w:rPr>
              <w:t>1000</w:t>
            </w:r>
          </w:p>
        </w:tc>
        <w:tc>
          <w:tcPr>
            <w:tcW w:w="1170" w:type="dxa"/>
          </w:tcPr>
          <w:p w14:paraId="75F136A6" w14:textId="77777777" w:rsidR="00504439" w:rsidRPr="00504439" w:rsidRDefault="00504439" w:rsidP="00504439">
            <w:pPr>
              <w:rPr>
                <w:rFonts w:ascii="Arial" w:hAnsi="Arial" w:cs="Arial"/>
                <w:sz w:val="24"/>
                <w:szCs w:val="24"/>
              </w:rPr>
            </w:pPr>
            <w:r w:rsidRPr="00504439">
              <w:rPr>
                <w:rFonts w:ascii="Arial" w:hAnsi="Arial" w:cs="Arial"/>
                <w:sz w:val="24"/>
                <w:szCs w:val="24"/>
              </w:rPr>
              <w:t>N/A</w:t>
            </w:r>
          </w:p>
        </w:tc>
        <w:tc>
          <w:tcPr>
            <w:tcW w:w="2291" w:type="dxa"/>
          </w:tcPr>
          <w:p w14:paraId="41CA7B83" w14:textId="77777777" w:rsidR="00504439" w:rsidRPr="00504439" w:rsidRDefault="00504439" w:rsidP="00504439">
            <w:pPr>
              <w:rPr>
                <w:rFonts w:ascii="Arial" w:hAnsi="Arial" w:cs="Arial"/>
                <w:sz w:val="24"/>
                <w:szCs w:val="24"/>
              </w:rPr>
            </w:pPr>
            <w:r w:rsidRPr="00504439">
              <w:rPr>
                <w:rFonts w:ascii="Arial" w:hAnsi="Arial" w:cs="Arial"/>
                <w:sz w:val="24"/>
                <w:szCs w:val="24"/>
              </w:rPr>
              <w:t>Runoff/leaching from natural deposits</w:t>
            </w:r>
          </w:p>
        </w:tc>
      </w:tr>
      <w:tr w:rsidR="00504439" w:rsidRPr="00504439" w14:paraId="4A391CCE" w14:textId="77777777" w:rsidTr="008612F2">
        <w:trPr>
          <w:trHeight w:val="432"/>
        </w:trPr>
        <w:tc>
          <w:tcPr>
            <w:tcW w:w="2245" w:type="dxa"/>
          </w:tcPr>
          <w:p w14:paraId="2F382F31" w14:textId="77777777" w:rsidR="00504439" w:rsidRPr="00504439" w:rsidRDefault="00504439" w:rsidP="00504439">
            <w:pPr>
              <w:rPr>
                <w:rFonts w:ascii="Arial" w:hAnsi="Arial" w:cs="Arial"/>
                <w:sz w:val="24"/>
                <w:szCs w:val="24"/>
              </w:rPr>
            </w:pPr>
            <w:r w:rsidRPr="00504439">
              <w:rPr>
                <w:rFonts w:ascii="Arial" w:hAnsi="Arial" w:cs="Arial"/>
                <w:sz w:val="24"/>
                <w:szCs w:val="24"/>
              </w:rPr>
              <w:t>Turbidity (units)</w:t>
            </w:r>
          </w:p>
        </w:tc>
        <w:tc>
          <w:tcPr>
            <w:tcW w:w="1440" w:type="dxa"/>
          </w:tcPr>
          <w:p w14:paraId="197725EC" w14:textId="77777777" w:rsidR="00504439" w:rsidRPr="00504439" w:rsidRDefault="00504439" w:rsidP="00504439">
            <w:pPr>
              <w:rPr>
                <w:rFonts w:ascii="Arial" w:hAnsi="Arial" w:cs="Arial"/>
                <w:sz w:val="24"/>
                <w:szCs w:val="24"/>
              </w:rPr>
            </w:pPr>
            <w:r w:rsidRPr="00504439">
              <w:rPr>
                <w:rFonts w:ascii="Arial" w:hAnsi="Arial" w:cs="Arial"/>
                <w:sz w:val="24"/>
                <w:szCs w:val="24"/>
              </w:rPr>
              <w:t>3/22/2016</w:t>
            </w:r>
          </w:p>
        </w:tc>
        <w:tc>
          <w:tcPr>
            <w:tcW w:w="1260" w:type="dxa"/>
          </w:tcPr>
          <w:p w14:paraId="0AF68E47" w14:textId="77777777" w:rsidR="00504439" w:rsidRPr="00504439" w:rsidRDefault="00504439" w:rsidP="00504439">
            <w:pPr>
              <w:rPr>
                <w:rFonts w:ascii="Arial" w:hAnsi="Arial" w:cs="Arial"/>
                <w:sz w:val="24"/>
                <w:szCs w:val="24"/>
              </w:rPr>
            </w:pPr>
            <w:r w:rsidRPr="00504439">
              <w:rPr>
                <w:rFonts w:ascii="Arial" w:hAnsi="Arial" w:cs="Arial"/>
                <w:sz w:val="24"/>
                <w:szCs w:val="24"/>
              </w:rPr>
              <w:t>.17</w:t>
            </w:r>
          </w:p>
        </w:tc>
        <w:tc>
          <w:tcPr>
            <w:tcW w:w="1530" w:type="dxa"/>
          </w:tcPr>
          <w:p w14:paraId="2FBCEE78" w14:textId="77777777" w:rsidR="00504439" w:rsidRPr="00504439" w:rsidRDefault="00504439" w:rsidP="00504439">
            <w:pPr>
              <w:rPr>
                <w:rFonts w:ascii="Arial" w:hAnsi="Arial" w:cs="Arial"/>
                <w:sz w:val="24"/>
                <w:szCs w:val="24"/>
              </w:rPr>
            </w:pPr>
            <w:r w:rsidRPr="00504439">
              <w:rPr>
                <w:rFonts w:ascii="Arial" w:hAnsi="Arial" w:cs="Arial"/>
                <w:sz w:val="24"/>
                <w:szCs w:val="24"/>
              </w:rPr>
              <w:t>N/A</w:t>
            </w:r>
          </w:p>
        </w:tc>
        <w:tc>
          <w:tcPr>
            <w:tcW w:w="900" w:type="dxa"/>
          </w:tcPr>
          <w:p w14:paraId="7E153FAA" w14:textId="77777777" w:rsidR="00504439" w:rsidRPr="00504439" w:rsidRDefault="00504439" w:rsidP="00504439">
            <w:pPr>
              <w:rPr>
                <w:rFonts w:ascii="Arial" w:hAnsi="Arial" w:cs="Arial"/>
                <w:sz w:val="24"/>
                <w:szCs w:val="24"/>
              </w:rPr>
            </w:pPr>
            <w:r w:rsidRPr="00504439">
              <w:rPr>
                <w:rFonts w:ascii="Arial" w:hAnsi="Arial" w:cs="Arial"/>
                <w:sz w:val="24"/>
                <w:szCs w:val="24"/>
              </w:rPr>
              <w:t>5</w:t>
            </w:r>
          </w:p>
        </w:tc>
        <w:tc>
          <w:tcPr>
            <w:tcW w:w="1170" w:type="dxa"/>
          </w:tcPr>
          <w:p w14:paraId="1038674E" w14:textId="77777777" w:rsidR="00504439" w:rsidRPr="00504439" w:rsidRDefault="00504439" w:rsidP="00504439">
            <w:pPr>
              <w:rPr>
                <w:rFonts w:ascii="Arial" w:hAnsi="Arial" w:cs="Arial"/>
                <w:sz w:val="24"/>
                <w:szCs w:val="24"/>
              </w:rPr>
            </w:pPr>
            <w:r w:rsidRPr="00504439">
              <w:rPr>
                <w:rFonts w:ascii="Arial" w:hAnsi="Arial" w:cs="Arial"/>
                <w:sz w:val="24"/>
                <w:szCs w:val="24"/>
              </w:rPr>
              <w:t>N/A</w:t>
            </w:r>
          </w:p>
        </w:tc>
        <w:tc>
          <w:tcPr>
            <w:tcW w:w="2291" w:type="dxa"/>
          </w:tcPr>
          <w:p w14:paraId="5EDFC944" w14:textId="77777777" w:rsidR="00504439" w:rsidRPr="00504439" w:rsidRDefault="00504439" w:rsidP="00504439">
            <w:pPr>
              <w:rPr>
                <w:rFonts w:ascii="Arial" w:hAnsi="Arial" w:cs="Arial"/>
                <w:sz w:val="24"/>
                <w:szCs w:val="24"/>
              </w:rPr>
            </w:pPr>
            <w:r w:rsidRPr="00504439">
              <w:rPr>
                <w:rFonts w:ascii="Arial" w:hAnsi="Arial" w:cs="Arial"/>
                <w:sz w:val="24"/>
                <w:szCs w:val="24"/>
              </w:rPr>
              <w:t>Soil runoff</w:t>
            </w:r>
          </w:p>
        </w:tc>
      </w:tr>
    </w:tbl>
    <w:p w14:paraId="33AB0BA8" w14:textId="77777777" w:rsidR="00504439" w:rsidRPr="00504439" w:rsidRDefault="00504439" w:rsidP="00504439"/>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C213FB" w:rsidRPr="00C213FB" w14:paraId="06751544" w14:textId="77777777" w:rsidTr="008612F2">
        <w:trPr>
          <w:trHeight w:val="457"/>
        </w:trPr>
        <w:tc>
          <w:tcPr>
            <w:tcW w:w="1975" w:type="dxa"/>
            <w:tcMar>
              <w:left w:w="58" w:type="dxa"/>
              <w:right w:w="58" w:type="dxa"/>
            </w:tcMar>
            <w:vAlign w:val="center"/>
          </w:tcPr>
          <w:p w14:paraId="5A80F6B2" w14:textId="77777777" w:rsidR="00C213FB" w:rsidRPr="00C213FB" w:rsidRDefault="00C213FB" w:rsidP="00C213FB">
            <w:pPr>
              <w:rPr>
                <w:rFonts w:ascii="Arial" w:hAnsi="Arial" w:cs="Arial"/>
                <w:b/>
                <w:sz w:val="24"/>
                <w:szCs w:val="24"/>
              </w:rPr>
            </w:pPr>
            <w:r w:rsidRPr="00C213FB">
              <w:rPr>
                <w:rFonts w:ascii="Arial" w:hAnsi="Arial" w:cs="Arial"/>
                <w:b/>
                <w:sz w:val="24"/>
                <w:szCs w:val="24"/>
              </w:rPr>
              <w:t>Violation</w:t>
            </w:r>
          </w:p>
        </w:tc>
        <w:tc>
          <w:tcPr>
            <w:tcW w:w="2250" w:type="dxa"/>
            <w:tcMar>
              <w:left w:w="58" w:type="dxa"/>
              <w:right w:w="58" w:type="dxa"/>
            </w:tcMar>
            <w:vAlign w:val="center"/>
          </w:tcPr>
          <w:p w14:paraId="2084F73D" w14:textId="77777777" w:rsidR="00C213FB" w:rsidRPr="00C213FB" w:rsidRDefault="00C213FB" w:rsidP="00C213FB">
            <w:pPr>
              <w:rPr>
                <w:rFonts w:ascii="Arial" w:hAnsi="Arial" w:cs="Arial"/>
                <w:b/>
                <w:sz w:val="24"/>
                <w:szCs w:val="24"/>
              </w:rPr>
            </w:pPr>
            <w:r w:rsidRPr="00C213FB">
              <w:rPr>
                <w:rFonts w:ascii="Arial" w:hAnsi="Arial" w:cs="Arial"/>
                <w:b/>
                <w:sz w:val="24"/>
                <w:szCs w:val="24"/>
              </w:rPr>
              <w:t>Explanation</w:t>
            </w:r>
          </w:p>
        </w:tc>
        <w:tc>
          <w:tcPr>
            <w:tcW w:w="1890" w:type="dxa"/>
            <w:tcMar>
              <w:left w:w="58" w:type="dxa"/>
              <w:right w:w="58" w:type="dxa"/>
            </w:tcMar>
            <w:vAlign w:val="center"/>
          </w:tcPr>
          <w:p w14:paraId="280D9A35" w14:textId="77777777" w:rsidR="00C213FB" w:rsidRPr="00C213FB" w:rsidRDefault="00C213FB" w:rsidP="00C213FB">
            <w:pPr>
              <w:rPr>
                <w:rFonts w:ascii="Arial" w:hAnsi="Arial" w:cs="Arial"/>
                <w:b/>
                <w:sz w:val="24"/>
                <w:szCs w:val="24"/>
              </w:rPr>
            </w:pPr>
            <w:r w:rsidRPr="00C213FB">
              <w:rPr>
                <w:rFonts w:ascii="Arial" w:hAnsi="Arial" w:cs="Arial"/>
                <w:b/>
                <w:sz w:val="24"/>
                <w:szCs w:val="24"/>
              </w:rPr>
              <w:t>Duration</w:t>
            </w:r>
          </w:p>
        </w:tc>
        <w:tc>
          <w:tcPr>
            <w:tcW w:w="2160" w:type="dxa"/>
            <w:tcMar>
              <w:left w:w="58" w:type="dxa"/>
              <w:right w:w="58" w:type="dxa"/>
            </w:tcMar>
            <w:vAlign w:val="center"/>
          </w:tcPr>
          <w:p w14:paraId="2CE19BD4" w14:textId="77777777" w:rsidR="00C213FB" w:rsidRPr="00C213FB" w:rsidRDefault="00C213FB" w:rsidP="00C213FB">
            <w:pPr>
              <w:rPr>
                <w:rFonts w:ascii="Arial" w:hAnsi="Arial" w:cs="Arial"/>
                <w:b/>
                <w:sz w:val="24"/>
                <w:szCs w:val="24"/>
              </w:rPr>
            </w:pPr>
            <w:r w:rsidRPr="00C213FB">
              <w:rPr>
                <w:rFonts w:ascii="Arial" w:hAnsi="Arial" w:cs="Arial"/>
                <w:b/>
                <w:sz w:val="24"/>
                <w:szCs w:val="24"/>
              </w:rPr>
              <w:t>Actions Taken to Correct Violation</w:t>
            </w:r>
          </w:p>
        </w:tc>
        <w:tc>
          <w:tcPr>
            <w:tcW w:w="2367" w:type="dxa"/>
            <w:tcMar>
              <w:left w:w="58" w:type="dxa"/>
              <w:right w:w="58" w:type="dxa"/>
            </w:tcMar>
            <w:vAlign w:val="center"/>
          </w:tcPr>
          <w:p w14:paraId="6623CCCF" w14:textId="77777777" w:rsidR="00C213FB" w:rsidRPr="00C213FB" w:rsidRDefault="00C213FB" w:rsidP="00C213FB">
            <w:pPr>
              <w:rPr>
                <w:rFonts w:ascii="Arial" w:hAnsi="Arial" w:cs="Arial"/>
                <w:b/>
                <w:sz w:val="24"/>
                <w:szCs w:val="24"/>
              </w:rPr>
            </w:pPr>
            <w:r w:rsidRPr="00C213FB">
              <w:rPr>
                <w:rFonts w:ascii="Arial" w:hAnsi="Arial" w:cs="Arial"/>
                <w:b/>
                <w:sz w:val="24"/>
                <w:szCs w:val="24"/>
              </w:rPr>
              <w:t>Health Effects Language</w:t>
            </w:r>
          </w:p>
        </w:tc>
      </w:tr>
      <w:tr w:rsidR="00C213FB" w:rsidRPr="00C213FB" w14:paraId="03C86249" w14:textId="77777777" w:rsidTr="008612F2">
        <w:trPr>
          <w:trHeight w:val="449"/>
        </w:trPr>
        <w:tc>
          <w:tcPr>
            <w:tcW w:w="1975" w:type="dxa"/>
            <w:tcMar>
              <w:left w:w="58" w:type="dxa"/>
              <w:right w:w="58" w:type="dxa"/>
            </w:tcMar>
          </w:tcPr>
          <w:p w14:paraId="54BD930A" w14:textId="77777777" w:rsidR="00C213FB" w:rsidRPr="00C213FB" w:rsidRDefault="00C213FB" w:rsidP="00C213FB">
            <w:pPr>
              <w:rPr>
                <w:rFonts w:ascii="Arial" w:hAnsi="Arial" w:cs="Arial"/>
                <w:sz w:val="24"/>
                <w:szCs w:val="24"/>
              </w:rPr>
            </w:pPr>
            <w:r w:rsidRPr="00C213FB">
              <w:rPr>
                <w:rFonts w:ascii="Arial" w:hAnsi="Arial" w:cs="Arial"/>
                <w:sz w:val="24"/>
                <w:szCs w:val="24"/>
              </w:rPr>
              <w:t>0</w:t>
            </w:r>
          </w:p>
        </w:tc>
        <w:tc>
          <w:tcPr>
            <w:tcW w:w="2250" w:type="dxa"/>
            <w:tcMar>
              <w:left w:w="58" w:type="dxa"/>
              <w:right w:w="58" w:type="dxa"/>
            </w:tcMar>
          </w:tcPr>
          <w:p w14:paraId="07BECF76" w14:textId="77777777" w:rsidR="00C213FB" w:rsidRPr="00C213FB" w:rsidRDefault="00C213FB" w:rsidP="00C213FB">
            <w:pPr>
              <w:rPr>
                <w:rFonts w:ascii="Arial" w:hAnsi="Arial" w:cs="Arial"/>
                <w:sz w:val="24"/>
                <w:szCs w:val="24"/>
              </w:rPr>
            </w:pPr>
            <w:r w:rsidRPr="00C213FB">
              <w:rPr>
                <w:rFonts w:ascii="Arial" w:hAnsi="Arial" w:cs="Arial"/>
                <w:sz w:val="24"/>
                <w:szCs w:val="24"/>
              </w:rPr>
              <w:t>0</w:t>
            </w:r>
          </w:p>
        </w:tc>
        <w:tc>
          <w:tcPr>
            <w:tcW w:w="1890" w:type="dxa"/>
            <w:tcMar>
              <w:left w:w="58" w:type="dxa"/>
              <w:right w:w="58" w:type="dxa"/>
            </w:tcMar>
          </w:tcPr>
          <w:p w14:paraId="3E2999C4" w14:textId="77777777" w:rsidR="00C213FB" w:rsidRPr="00C213FB" w:rsidRDefault="00C213FB" w:rsidP="00C213FB">
            <w:pPr>
              <w:rPr>
                <w:rFonts w:ascii="Arial" w:hAnsi="Arial" w:cs="Arial"/>
                <w:sz w:val="24"/>
                <w:szCs w:val="24"/>
              </w:rPr>
            </w:pPr>
            <w:r w:rsidRPr="00C213FB">
              <w:rPr>
                <w:rFonts w:ascii="Arial" w:hAnsi="Arial" w:cs="Arial"/>
                <w:sz w:val="24"/>
                <w:szCs w:val="24"/>
              </w:rPr>
              <w:t>0</w:t>
            </w:r>
          </w:p>
        </w:tc>
        <w:tc>
          <w:tcPr>
            <w:tcW w:w="2160" w:type="dxa"/>
            <w:tcMar>
              <w:left w:w="58" w:type="dxa"/>
              <w:right w:w="58" w:type="dxa"/>
            </w:tcMar>
          </w:tcPr>
          <w:p w14:paraId="5CFCBB02" w14:textId="77777777" w:rsidR="00C213FB" w:rsidRPr="00C213FB" w:rsidRDefault="00C213FB" w:rsidP="00C213FB">
            <w:pPr>
              <w:rPr>
                <w:rFonts w:ascii="Arial" w:hAnsi="Arial" w:cs="Arial"/>
                <w:sz w:val="24"/>
                <w:szCs w:val="24"/>
              </w:rPr>
            </w:pPr>
            <w:r w:rsidRPr="00C213FB">
              <w:rPr>
                <w:rFonts w:ascii="Arial" w:hAnsi="Arial" w:cs="Arial"/>
                <w:sz w:val="24"/>
                <w:szCs w:val="24"/>
              </w:rPr>
              <w:t>0</w:t>
            </w:r>
          </w:p>
        </w:tc>
        <w:tc>
          <w:tcPr>
            <w:tcW w:w="2367" w:type="dxa"/>
            <w:tcMar>
              <w:left w:w="58" w:type="dxa"/>
              <w:right w:w="58" w:type="dxa"/>
            </w:tcMar>
          </w:tcPr>
          <w:p w14:paraId="669F2E84" w14:textId="77777777" w:rsidR="00C213FB" w:rsidRPr="00C213FB" w:rsidRDefault="00C213FB" w:rsidP="00C213FB">
            <w:pPr>
              <w:rPr>
                <w:rFonts w:ascii="Arial" w:hAnsi="Arial" w:cs="Arial"/>
                <w:sz w:val="24"/>
                <w:szCs w:val="24"/>
              </w:rPr>
            </w:pPr>
            <w:r w:rsidRPr="00C213FB">
              <w:rPr>
                <w:rFonts w:ascii="Arial" w:hAnsi="Arial" w:cs="Arial"/>
                <w:sz w:val="24"/>
                <w:szCs w:val="24"/>
              </w:rPr>
              <w:t>0</w:t>
            </w:r>
          </w:p>
        </w:tc>
      </w:tr>
      <w:tr w:rsidR="00C213FB" w:rsidRPr="00C213FB" w14:paraId="0188A0B3" w14:textId="77777777" w:rsidTr="008612F2">
        <w:trPr>
          <w:trHeight w:val="449"/>
        </w:trPr>
        <w:tc>
          <w:tcPr>
            <w:tcW w:w="1975" w:type="dxa"/>
            <w:tcMar>
              <w:left w:w="58" w:type="dxa"/>
              <w:right w:w="58" w:type="dxa"/>
            </w:tcMar>
          </w:tcPr>
          <w:p w14:paraId="396F4650" w14:textId="77777777" w:rsidR="00C213FB" w:rsidRPr="00C213FB" w:rsidRDefault="00C213FB" w:rsidP="00C213FB">
            <w:pPr>
              <w:rPr>
                <w:rFonts w:ascii="Arial" w:hAnsi="Arial" w:cs="Arial"/>
                <w:sz w:val="24"/>
                <w:szCs w:val="24"/>
              </w:rPr>
            </w:pPr>
            <w:r w:rsidRPr="00C213FB">
              <w:rPr>
                <w:rFonts w:ascii="Arial" w:hAnsi="Arial" w:cs="Arial"/>
                <w:sz w:val="24"/>
                <w:szCs w:val="24"/>
              </w:rPr>
              <w:t>0</w:t>
            </w:r>
          </w:p>
        </w:tc>
        <w:tc>
          <w:tcPr>
            <w:tcW w:w="2250" w:type="dxa"/>
            <w:tcMar>
              <w:left w:w="58" w:type="dxa"/>
              <w:right w:w="58" w:type="dxa"/>
            </w:tcMar>
          </w:tcPr>
          <w:p w14:paraId="7CE942F3" w14:textId="77777777" w:rsidR="00C213FB" w:rsidRPr="00C213FB" w:rsidRDefault="00C213FB" w:rsidP="00C213FB">
            <w:pPr>
              <w:rPr>
                <w:rFonts w:ascii="Arial" w:hAnsi="Arial" w:cs="Arial"/>
                <w:sz w:val="24"/>
                <w:szCs w:val="24"/>
              </w:rPr>
            </w:pPr>
            <w:r w:rsidRPr="00C213FB">
              <w:rPr>
                <w:rFonts w:ascii="Arial" w:hAnsi="Arial" w:cs="Arial"/>
                <w:sz w:val="24"/>
                <w:szCs w:val="24"/>
              </w:rPr>
              <w:t>0</w:t>
            </w:r>
          </w:p>
        </w:tc>
        <w:tc>
          <w:tcPr>
            <w:tcW w:w="1890" w:type="dxa"/>
            <w:tcMar>
              <w:left w:w="58" w:type="dxa"/>
              <w:right w:w="58" w:type="dxa"/>
            </w:tcMar>
          </w:tcPr>
          <w:p w14:paraId="1BBA66F4" w14:textId="77777777" w:rsidR="00C213FB" w:rsidRPr="00C213FB" w:rsidRDefault="00C213FB" w:rsidP="00C213FB">
            <w:pPr>
              <w:rPr>
                <w:rFonts w:ascii="Arial" w:hAnsi="Arial" w:cs="Arial"/>
                <w:sz w:val="24"/>
                <w:szCs w:val="24"/>
              </w:rPr>
            </w:pPr>
            <w:r w:rsidRPr="00C213FB">
              <w:rPr>
                <w:rFonts w:ascii="Arial" w:hAnsi="Arial" w:cs="Arial"/>
                <w:sz w:val="24"/>
                <w:szCs w:val="24"/>
              </w:rPr>
              <w:t>0</w:t>
            </w:r>
          </w:p>
        </w:tc>
        <w:tc>
          <w:tcPr>
            <w:tcW w:w="2160" w:type="dxa"/>
            <w:tcMar>
              <w:left w:w="58" w:type="dxa"/>
              <w:right w:w="58" w:type="dxa"/>
            </w:tcMar>
          </w:tcPr>
          <w:p w14:paraId="590C7016" w14:textId="77777777" w:rsidR="00C213FB" w:rsidRPr="00C213FB" w:rsidRDefault="00C213FB" w:rsidP="00C213FB">
            <w:pPr>
              <w:rPr>
                <w:rFonts w:ascii="Arial" w:hAnsi="Arial" w:cs="Arial"/>
                <w:sz w:val="24"/>
                <w:szCs w:val="24"/>
              </w:rPr>
            </w:pPr>
            <w:r w:rsidRPr="00C213FB">
              <w:rPr>
                <w:rFonts w:ascii="Arial" w:hAnsi="Arial" w:cs="Arial"/>
                <w:sz w:val="24"/>
                <w:szCs w:val="24"/>
              </w:rPr>
              <w:t>0</w:t>
            </w:r>
          </w:p>
        </w:tc>
        <w:tc>
          <w:tcPr>
            <w:tcW w:w="2367" w:type="dxa"/>
            <w:tcMar>
              <w:left w:w="58" w:type="dxa"/>
              <w:right w:w="58" w:type="dxa"/>
            </w:tcMar>
          </w:tcPr>
          <w:p w14:paraId="4D34E6D7" w14:textId="77777777" w:rsidR="00C213FB" w:rsidRPr="00C213FB" w:rsidRDefault="00C213FB" w:rsidP="00C213FB">
            <w:pPr>
              <w:rPr>
                <w:rFonts w:ascii="Arial" w:hAnsi="Arial" w:cs="Arial"/>
                <w:sz w:val="24"/>
                <w:szCs w:val="24"/>
              </w:rPr>
            </w:pPr>
            <w:r w:rsidRPr="00C213FB">
              <w:rPr>
                <w:rFonts w:ascii="Arial" w:hAnsi="Arial" w:cs="Arial"/>
                <w:sz w:val="24"/>
                <w:szCs w:val="24"/>
              </w:rPr>
              <w:t>0</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C213FB" w:rsidRPr="00C213FB" w14:paraId="2F14FFA5" w14:textId="77777777" w:rsidTr="008612F2">
        <w:trPr>
          <w:tblHeader/>
        </w:trPr>
        <w:tc>
          <w:tcPr>
            <w:tcW w:w="2515" w:type="dxa"/>
            <w:tcMar>
              <w:left w:w="58" w:type="dxa"/>
              <w:right w:w="58" w:type="dxa"/>
            </w:tcMar>
            <w:vAlign w:val="center"/>
          </w:tcPr>
          <w:p w14:paraId="683B5BC9" w14:textId="77777777" w:rsidR="00C213FB" w:rsidRPr="00C213FB" w:rsidRDefault="00C213FB" w:rsidP="00C213FB">
            <w:pPr>
              <w:rPr>
                <w:rFonts w:ascii="Arial" w:hAnsi="Arial" w:cs="Arial"/>
                <w:b/>
                <w:sz w:val="24"/>
                <w:szCs w:val="24"/>
              </w:rPr>
            </w:pPr>
            <w:r w:rsidRPr="00C213FB">
              <w:rPr>
                <w:rFonts w:ascii="Arial" w:hAnsi="Arial" w:cs="Arial"/>
                <w:b/>
                <w:sz w:val="24"/>
                <w:szCs w:val="24"/>
              </w:rPr>
              <w:t xml:space="preserve">Microbiological Contaminants (complete if </w:t>
            </w:r>
            <w:proofErr w:type="gramStart"/>
            <w:r w:rsidRPr="00C213FB">
              <w:rPr>
                <w:rFonts w:ascii="Arial" w:hAnsi="Arial" w:cs="Arial"/>
                <w:b/>
                <w:sz w:val="24"/>
                <w:szCs w:val="24"/>
              </w:rPr>
              <w:t>fecal-indicator</w:t>
            </w:r>
            <w:proofErr w:type="gramEnd"/>
            <w:r w:rsidRPr="00C213FB">
              <w:rPr>
                <w:rFonts w:ascii="Arial" w:hAnsi="Arial" w:cs="Arial"/>
                <w:b/>
                <w:sz w:val="24"/>
                <w:szCs w:val="24"/>
              </w:rPr>
              <w:t xml:space="preserve"> detected)</w:t>
            </w:r>
          </w:p>
        </w:tc>
        <w:tc>
          <w:tcPr>
            <w:tcW w:w="1620" w:type="dxa"/>
            <w:tcMar>
              <w:left w:w="58" w:type="dxa"/>
              <w:right w:w="58" w:type="dxa"/>
            </w:tcMar>
            <w:vAlign w:val="center"/>
          </w:tcPr>
          <w:p w14:paraId="483D1319" w14:textId="77777777" w:rsidR="00C213FB" w:rsidRPr="00C213FB" w:rsidRDefault="00C213FB" w:rsidP="00C213FB">
            <w:pPr>
              <w:rPr>
                <w:rFonts w:ascii="Arial" w:hAnsi="Arial" w:cs="Arial"/>
                <w:b/>
                <w:sz w:val="24"/>
                <w:szCs w:val="24"/>
              </w:rPr>
            </w:pPr>
            <w:r w:rsidRPr="00C213FB">
              <w:rPr>
                <w:rFonts w:ascii="Arial" w:hAnsi="Arial" w:cs="Arial"/>
                <w:b/>
                <w:sz w:val="24"/>
                <w:szCs w:val="24"/>
              </w:rPr>
              <w:t>Total No. of Detections</w:t>
            </w:r>
          </w:p>
        </w:tc>
        <w:tc>
          <w:tcPr>
            <w:tcW w:w="1440" w:type="dxa"/>
            <w:tcMar>
              <w:left w:w="58" w:type="dxa"/>
              <w:right w:w="58" w:type="dxa"/>
            </w:tcMar>
            <w:vAlign w:val="center"/>
          </w:tcPr>
          <w:p w14:paraId="6A128131" w14:textId="77777777" w:rsidR="00C213FB" w:rsidRPr="00C213FB" w:rsidRDefault="00C213FB" w:rsidP="00C213FB">
            <w:pPr>
              <w:rPr>
                <w:rFonts w:ascii="Arial" w:hAnsi="Arial" w:cs="Arial"/>
                <w:b/>
                <w:sz w:val="24"/>
                <w:szCs w:val="24"/>
              </w:rPr>
            </w:pPr>
            <w:r w:rsidRPr="00C213FB">
              <w:rPr>
                <w:rFonts w:ascii="Arial" w:hAnsi="Arial" w:cs="Arial"/>
                <w:b/>
                <w:sz w:val="24"/>
                <w:szCs w:val="24"/>
              </w:rPr>
              <w:t>Sample Dates</w:t>
            </w:r>
          </w:p>
        </w:tc>
        <w:tc>
          <w:tcPr>
            <w:tcW w:w="1080" w:type="dxa"/>
            <w:tcMar>
              <w:left w:w="58" w:type="dxa"/>
              <w:right w:w="58" w:type="dxa"/>
            </w:tcMar>
            <w:vAlign w:val="center"/>
          </w:tcPr>
          <w:p w14:paraId="62F33035" w14:textId="77777777" w:rsidR="00C213FB" w:rsidRPr="00C213FB" w:rsidRDefault="00C213FB" w:rsidP="00C213FB">
            <w:pPr>
              <w:rPr>
                <w:rFonts w:ascii="Arial" w:hAnsi="Arial" w:cs="Arial"/>
                <w:b/>
                <w:sz w:val="24"/>
                <w:szCs w:val="24"/>
              </w:rPr>
            </w:pPr>
            <w:r w:rsidRPr="00C213FB">
              <w:rPr>
                <w:rFonts w:ascii="Arial" w:hAnsi="Arial" w:cs="Arial"/>
                <w:b/>
                <w:sz w:val="24"/>
                <w:szCs w:val="24"/>
              </w:rPr>
              <w:t>MCL [MRDL]</w:t>
            </w:r>
          </w:p>
        </w:tc>
        <w:tc>
          <w:tcPr>
            <w:tcW w:w="1440" w:type="dxa"/>
            <w:tcMar>
              <w:left w:w="58" w:type="dxa"/>
              <w:right w:w="58" w:type="dxa"/>
            </w:tcMar>
            <w:vAlign w:val="center"/>
          </w:tcPr>
          <w:p w14:paraId="268D4150" w14:textId="77777777" w:rsidR="00C213FB" w:rsidRPr="00C213FB" w:rsidRDefault="00C213FB" w:rsidP="00C213FB">
            <w:pPr>
              <w:rPr>
                <w:rFonts w:ascii="Arial" w:hAnsi="Arial" w:cs="Arial"/>
                <w:b/>
                <w:sz w:val="24"/>
                <w:szCs w:val="24"/>
              </w:rPr>
            </w:pPr>
            <w:r w:rsidRPr="00C213FB">
              <w:rPr>
                <w:rFonts w:ascii="Arial" w:hAnsi="Arial" w:cs="Arial"/>
                <w:b/>
                <w:sz w:val="24"/>
                <w:szCs w:val="24"/>
              </w:rPr>
              <w:t>PHG (MCLG) [MRDLG]</w:t>
            </w:r>
          </w:p>
        </w:tc>
        <w:tc>
          <w:tcPr>
            <w:tcW w:w="2741" w:type="dxa"/>
            <w:tcMar>
              <w:left w:w="58" w:type="dxa"/>
              <w:right w:w="58" w:type="dxa"/>
            </w:tcMar>
            <w:vAlign w:val="center"/>
          </w:tcPr>
          <w:p w14:paraId="140F6EA9" w14:textId="77777777" w:rsidR="00C213FB" w:rsidRPr="00C213FB" w:rsidRDefault="00C213FB" w:rsidP="00C213FB">
            <w:pPr>
              <w:rPr>
                <w:rFonts w:ascii="Arial" w:hAnsi="Arial" w:cs="Arial"/>
                <w:b/>
                <w:sz w:val="24"/>
                <w:szCs w:val="24"/>
              </w:rPr>
            </w:pPr>
            <w:r w:rsidRPr="00C213FB">
              <w:rPr>
                <w:rFonts w:ascii="Arial" w:hAnsi="Arial" w:cs="Arial"/>
                <w:b/>
                <w:sz w:val="24"/>
                <w:szCs w:val="24"/>
              </w:rPr>
              <w:t>Typical Source of Contaminant</w:t>
            </w:r>
          </w:p>
        </w:tc>
      </w:tr>
      <w:tr w:rsidR="00C213FB" w:rsidRPr="00C213FB" w14:paraId="7430483D" w14:textId="77777777" w:rsidTr="008612F2">
        <w:trPr>
          <w:trHeight w:val="504"/>
          <w:tblHeader/>
        </w:trPr>
        <w:tc>
          <w:tcPr>
            <w:tcW w:w="2515" w:type="dxa"/>
            <w:tcMar>
              <w:left w:w="58" w:type="dxa"/>
              <w:right w:w="58" w:type="dxa"/>
            </w:tcMar>
          </w:tcPr>
          <w:p w14:paraId="53A023E6" w14:textId="77777777" w:rsidR="00C213FB" w:rsidRPr="00C213FB" w:rsidRDefault="00C213FB" w:rsidP="00C213FB">
            <w:pPr>
              <w:rPr>
                <w:rFonts w:ascii="Arial" w:hAnsi="Arial" w:cs="Arial"/>
                <w:i/>
                <w:sz w:val="24"/>
                <w:szCs w:val="24"/>
              </w:rPr>
            </w:pPr>
            <w:r w:rsidRPr="00C213FB">
              <w:rPr>
                <w:rFonts w:ascii="Arial" w:hAnsi="Arial" w:cs="Arial"/>
                <w:i/>
                <w:sz w:val="24"/>
                <w:szCs w:val="24"/>
              </w:rPr>
              <w:t>E. coli</w:t>
            </w:r>
          </w:p>
        </w:tc>
        <w:tc>
          <w:tcPr>
            <w:tcW w:w="1620" w:type="dxa"/>
            <w:tcMar>
              <w:left w:w="58" w:type="dxa"/>
              <w:right w:w="58" w:type="dxa"/>
            </w:tcMar>
          </w:tcPr>
          <w:p w14:paraId="418E08EB" w14:textId="77777777" w:rsidR="00C213FB" w:rsidRPr="00C213FB" w:rsidRDefault="00C213FB" w:rsidP="00C213FB">
            <w:pPr>
              <w:rPr>
                <w:rFonts w:ascii="Arial" w:hAnsi="Arial" w:cs="Arial"/>
                <w:sz w:val="24"/>
                <w:szCs w:val="24"/>
              </w:rPr>
            </w:pPr>
            <w:r w:rsidRPr="00C213FB">
              <w:rPr>
                <w:rFonts w:ascii="Arial" w:hAnsi="Arial" w:cs="Arial"/>
                <w:sz w:val="24"/>
                <w:szCs w:val="24"/>
              </w:rPr>
              <w:t>(In the year)</w:t>
            </w:r>
          </w:p>
          <w:p w14:paraId="00F8FB76" w14:textId="17579A21" w:rsidR="00C213FB" w:rsidRPr="00C213FB" w:rsidRDefault="00C213FB" w:rsidP="00C213FB">
            <w:pP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AD39A68" w14:textId="07272AAE" w:rsidR="00C213FB" w:rsidRPr="00C213FB" w:rsidRDefault="00C213FB" w:rsidP="00C213FB">
            <w:pPr>
              <w:rPr>
                <w:rFonts w:ascii="Arial" w:hAnsi="Arial" w:cs="Arial"/>
                <w:sz w:val="24"/>
                <w:szCs w:val="24"/>
              </w:rPr>
            </w:pPr>
          </w:p>
        </w:tc>
        <w:tc>
          <w:tcPr>
            <w:tcW w:w="1080" w:type="dxa"/>
            <w:tcMar>
              <w:left w:w="58" w:type="dxa"/>
              <w:right w:w="58" w:type="dxa"/>
            </w:tcMar>
          </w:tcPr>
          <w:p w14:paraId="52D77EFE" w14:textId="77777777" w:rsidR="00C213FB" w:rsidRPr="00C213FB" w:rsidRDefault="00C213FB" w:rsidP="00C213FB">
            <w:pPr>
              <w:rPr>
                <w:rFonts w:ascii="Arial" w:hAnsi="Arial" w:cs="Arial"/>
                <w:sz w:val="24"/>
                <w:szCs w:val="24"/>
              </w:rPr>
            </w:pPr>
            <w:r w:rsidRPr="00C213FB">
              <w:rPr>
                <w:rFonts w:ascii="Arial" w:hAnsi="Arial" w:cs="Arial"/>
                <w:sz w:val="24"/>
                <w:szCs w:val="24"/>
              </w:rPr>
              <w:t>0</w:t>
            </w:r>
          </w:p>
        </w:tc>
        <w:tc>
          <w:tcPr>
            <w:tcW w:w="1440" w:type="dxa"/>
            <w:tcMar>
              <w:left w:w="58" w:type="dxa"/>
              <w:right w:w="58" w:type="dxa"/>
            </w:tcMar>
          </w:tcPr>
          <w:p w14:paraId="302FBB5A" w14:textId="77777777" w:rsidR="00C213FB" w:rsidRPr="00C213FB" w:rsidRDefault="00C213FB" w:rsidP="00C213FB">
            <w:pPr>
              <w:rPr>
                <w:rFonts w:ascii="Arial" w:hAnsi="Arial" w:cs="Arial"/>
                <w:sz w:val="24"/>
                <w:szCs w:val="24"/>
              </w:rPr>
            </w:pPr>
            <w:r w:rsidRPr="00C213FB">
              <w:rPr>
                <w:rFonts w:ascii="Arial" w:hAnsi="Arial" w:cs="Arial"/>
                <w:sz w:val="24"/>
                <w:szCs w:val="24"/>
              </w:rPr>
              <w:t>(0)</w:t>
            </w:r>
          </w:p>
        </w:tc>
        <w:tc>
          <w:tcPr>
            <w:tcW w:w="2741" w:type="dxa"/>
            <w:tcMar>
              <w:left w:w="58" w:type="dxa"/>
              <w:right w:w="58" w:type="dxa"/>
            </w:tcMar>
          </w:tcPr>
          <w:p w14:paraId="323346CF" w14:textId="77777777" w:rsidR="00C213FB" w:rsidRPr="00C213FB" w:rsidRDefault="00C213FB" w:rsidP="00C213FB">
            <w:pPr>
              <w:rPr>
                <w:rFonts w:ascii="Arial" w:hAnsi="Arial" w:cs="Arial"/>
                <w:sz w:val="24"/>
                <w:szCs w:val="24"/>
              </w:rPr>
            </w:pPr>
            <w:r w:rsidRPr="00C213FB">
              <w:rPr>
                <w:rFonts w:ascii="Arial" w:hAnsi="Arial" w:cs="Arial"/>
                <w:sz w:val="24"/>
                <w:szCs w:val="24"/>
              </w:rPr>
              <w:t>Human and animal fecal waste</w:t>
            </w:r>
          </w:p>
        </w:tc>
      </w:tr>
      <w:tr w:rsidR="00C213FB" w:rsidRPr="00C213FB" w14:paraId="6DD49845" w14:textId="77777777" w:rsidTr="008612F2">
        <w:trPr>
          <w:trHeight w:val="504"/>
          <w:tblHeader/>
        </w:trPr>
        <w:tc>
          <w:tcPr>
            <w:tcW w:w="2515" w:type="dxa"/>
            <w:tcMar>
              <w:left w:w="58" w:type="dxa"/>
              <w:right w:w="58" w:type="dxa"/>
            </w:tcMar>
          </w:tcPr>
          <w:p w14:paraId="7B505294" w14:textId="77777777" w:rsidR="00C213FB" w:rsidRPr="00C213FB" w:rsidRDefault="00C213FB" w:rsidP="00C213FB">
            <w:pPr>
              <w:rPr>
                <w:rFonts w:ascii="Arial" w:hAnsi="Arial" w:cs="Arial"/>
                <w:sz w:val="24"/>
                <w:szCs w:val="24"/>
              </w:rPr>
            </w:pPr>
            <w:r w:rsidRPr="00C213FB">
              <w:rPr>
                <w:rFonts w:ascii="Arial" w:hAnsi="Arial" w:cs="Arial"/>
                <w:sz w:val="24"/>
                <w:szCs w:val="24"/>
              </w:rPr>
              <w:t>Enterococci</w:t>
            </w:r>
          </w:p>
        </w:tc>
        <w:tc>
          <w:tcPr>
            <w:tcW w:w="1620" w:type="dxa"/>
            <w:tcMar>
              <w:left w:w="58" w:type="dxa"/>
              <w:right w:w="58" w:type="dxa"/>
            </w:tcMar>
          </w:tcPr>
          <w:p w14:paraId="537CF2DF" w14:textId="77777777" w:rsidR="00C213FB" w:rsidRPr="00C213FB" w:rsidRDefault="00C213FB" w:rsidP="00C213FB">
            <w:pPr>
              <w:rPr>
                <w:rFonts w:ascii="Arial" w:hAnsi="Arial" w:cs="Arial"/>
                <w:sz w:val="24"/>
                <w:szCs w:val="24"/>
              </w:rPr>
            </w:pPr>
            <w:r w:rsidRPr="00C213FB">
              <w:rPr>
                <w:rFonts w:ascii="Arial" w:hAnsi="Arial" w:cs="Arial"/>
                <w:sz w:val="24"/>
                <w:szCs w:val="24"/>
              </w:rPr>
              <w:t>(In the year)</w:t>
            </w:r>
          </w:p>
          <w:p w14:paraId="7B7E3FA2" w14:textId="77777777" w:rsidR="00C213FB" w:rsidRPr="00C213FB" w:rsidRDefault="00C213FB" w:rsidP="00C213FB">
            <w:pPr>
              <w:rPr>
                <w:rFonts w:ascii="Arial" w:hAnsi="Arial" w:cs="Arial"/>
                <w:sz w:val="24"/>
                <w:szCs w:val="24"/>
              </w:rPr>
            </w:pPr>
            <w:r w:rsidRPr="00C213FB">
              <w:rPr>
                <w:rFonts w:ascii="Arial" w:hAnsi="Arial" w:cs="Arial"/>
                <w:sz w:val="24"/>
                <w:szCs w:val="24"/>
              </w:rPr>
              <w:t>0</w:t>
            </w:r>
          </w:p>
        </w:tc>
        <w:tc>
          <w:tcPr>
            <w:tcW w:w="1440" w:type="dxa"/>
            <w:tcMar>
              <w:left w:w="58" w:type="dxa"/>
              <w:right w:w="58" w:type="dxa"/>
            </w:tcMar>
          </w:tcPr>
          <w:p w14:paraId="355C15E6" w14:textId="77777777" w:rsidR="00C213FB" w:rsidRPr="00C213FB" w:rsidRDefault="00C213FB" w:rsidP="00C213FB">
            <w:pPr>
              <w:rPr>
                <w:rFonts w:ascii="Arial" w:hAnsi="Arial" w:cs="Arial"/>
                <w:sz w:val="24"/>
                <w:szCs w:val="24"/>
              </w:rPr>
            </w:pPr>
          </w:p>
        </w:tc>
        <w:tc>
          <w:tcPr>
            <w:tcW w:w="1080" w:type="dxa"/>
            <w:tcMar>
              <w:left w:w="58" w:type="dxa"/>
              <w:right w:w="58" w:type="dxa"/>
            </w:tcMar>
          </w:tcPr>
          <w:p w14:paraId="28C0EFB3" w14:textId="77777777" w:rsidR="00C213FB" w:rsidRPr="00C213FB" w:rsidRDefault="00C213FB" w:rsidP="00C213FB">
            <w:pPr>
              <w:rPr>
                <w:rFonts w:ascii="Arial" w:hAnsi="Arial" w:cs="Arial"/>
                <w:sz w:val="24"/>
                <w:szCs w:val="24"/>
              </w:rPr>
            </w:pPr>
            <w:r w:rsidRPr="00C213FB">
              <w:rPr>
                <w:rFonts w:ascii="Arial" w:hAnsi="Arial" w:cs="Arial"/>
                <w:sz w:val="24"/>
                <w:szCs w:val="24"/>
              </w:rPr>
              <w:t>TT</w:t>
            </w:r>
          </w:p>
        </w:tc>
        <w:tc>
          <w:tcPr>
            <w:tcW w:w="1440" w:type="dxa"/>
            <w:tcMar>
              <w:left w:w="58" w:type="dxa"/>
              <w:right w:w="58" w:type="dxa"/>
            </w:tcMar>
          </w:tcPr>
          <w:p w14:paraId="0CB86306" w14:textId="77777777" w:rsidR="00C213FB" w:rsidRPr="00C213FB" w:rsidRDefault="00C213FB" w:rsidP="00C213FB">
            <w:pPr>
              <w:rPr>
                <w:rFonts w:ascii="Arial" w:hAnsi="Arial" w:cs="Arial"/>
                <w:sz w:val="24"/>
                <w:szCs w:val="24"/>
              </w:rPr>
            </w:pPr>
            <w:r w:rsidRPr="00C213FB">
              <w:rPr>
                <w:rFonts w:ascii="Arial" w:hAnsi="Arial" w:cs="Arial"/>
                <w:sz w:val="24"/>
                <w:szCs w:val="24"/>
              </w:rPr>
              <w:t>N/A</w:t>
            </w:r>
          </w:p>
        </w:tc>
        <w:tc>
          <w:tcPr>
            <w:tcW w:w="2741" w:type="dxa"/>
            <w:tcMar>
              <w:left w:w="58" w:type="dxa"/>
              <w:right w:w="58" w:type="dxa"/>
            </w:tcMar>
          </w:tcPr>
          <w:p w14:paraId="18BB8B1D" w14:textId="77777777" w:rsidR="00C213FB" w:rsidRPr="00C213FB" w:rsidRDefault="00C213FB" w:rsidP="00C213FB">
            <w:pPr>
              <w:rPr>
                <w:rFonts w:ascii="Arial" w:hAnsi="Arial" w:cs="Arial"/>
                <w:sz w:val="24"/>
                <w:szCs w:val="24"/>
              </w:rPr>
            </w:pPr>
            <w:r w:rsidRPr="00C213FB">
              <w:rPr>
                <w:rFonts w:ascii="Arial" w:hAnsi="Arial" w:cs="Arial"/>
                <w:sz w:val="24"/>
                <w:szCs w:val="24"/>
              </w:rPr>
              <w:t>Human and animal fecal waste</w:t>
            </w:r>
          </w:p>
        </w:tc>
      </w:tr>
      <w:tr w:rsidR="00C213FB" w:rsidRPr="00C213FB" w14:paraId="4BC3879F" w14:textId="77777777" w:rsidTr="008612F2">
        <w:trPr>
          <w:trHeight w:val="504"/>
          <w:tblHeader/>
        </w:trPr>
        <w:tc>
          <w:tcPr>
            <w:tcW w:w="2515" w:type="dxa"/>
            <w:tcMar>
              <w:left w:w="58" w:type="dxa"/>
              <w:right w:w="58" w:type="dxa"/>
            </w:tcMar>
          </w:tcPr>
          <w:p w14:paraId="0FE28CE0" w14:textId="77777777" w:rsidR="00C213FB" w:rsidRPr="00C213FB" w:rsidRDefault="00C213FB" w:rsidP="00C213FB">
            <w:pPr>
              <w:rPr>
                <w:rFonts w:ascii="Arial" w:hAnsi="Arial" w:cs="Arial"/>
                <w:sz w:val="24"/>
                <w:szCs w:val="24"/>
              </w:rPr>
            </w:pPr>
            <w:r w:rsidRPr="00C213FB">
              <w:rPr>
                <w:rFonts w:ascii="Arial" w:hAnsi="Arial" w:cs="Arial"/>
                <w:sz w:val="24"/>
                <w:szCs w:val="24"/>
              </w:rPr>
              <w:t>Coliphage</w:t>
            </w:r>
          </w:p>
        </w:tc>
        <w:tc>
          <w:tcPr>
            <w:tcW w:w="1620" w:type="dxa"/>
            <w:tcMar>
              <w:left w:w="58" w:type="dxa"/>
              <w:right w:w="58" w:type="dxa"/>
            </w:tcMar>
          </w:tcPr>
          <w:p w14:paraId="01431FF5" w14:textId="77777777" w:rsidR="00C213FB" w:rsidRPr="00C213FB" w:rsidRDefault="00C213FB" w:rsidP="00C213FB">
            <w:pPr>
              <w:rPr>
                <w:rFonts w:ascii="Arial" w:hAnsi="Arial" w:cs="Arial"/>
                <w:sz w:val="24"/>
                <w:szCs w:val="24"/>
              </w:rPr>
            </w:pPr>
            <w:r w:rsidRPr="00C213FB">
              <w:rPr>
                <w:rFonts w:ascii="Arial" w:hAnsi="Arial" w:cs="Arial"/>
                <w:sz w:val="24"/>
                <w:szCs w:val="24"/>
              </w:rPr>
              <w:t>(In the year)</w:t>
            </w:r>
          </w:p>
          <w:p w14:paraId="072D9E6C" w14:textId="77777777" w:rsidR="00C213FB" w:rsidRPr="00C213FB" w:rsidRDefault="00C213FB" w:rsidP="00C213FB">
            <w:pPr>
              <w:rPr>
                <w:rFonts w:ascii="Arial" w:hAnsi="Arial" w:cs="Arial"/>
                <w:sz w:val="24"/>
                <w:szCs w:val="24"/>
              </w:rPr>
            </w:pPr>
            <w:r w:rsidRPr="00C213FB">
              <w:rPr>
                <w:rFonts w:ascii="Arial" w:hAnsi="Arial" w:cs="Arial"/>
                <w:sz w:val="24"/>
                <w:szCs w:val="24"/>
              </w:rPr>
              <w:t>0</w:t>
            </w:r>
          </w:p>
        </w:tc>
        <w:tc>
          <w:tcPr>
            <w:tcW w:w="1440" w:type="dxa"/>
            <w:tcMar>
              <w:left w:w="58" w:type="dxa"/>
              <w:right w:w="58" w:type="dxa"/>
            </w:tcMar>
          </w:tcPr>
          <w:p w14:paraId="7C235359" w14:textId="77777777" w:rsidR="00C213FB" w:rsidRPr="00C213FB" w:rsidRDefault="00C213FB" w:rsidP="00C213FB">
            <w:pPr>
              <w:rPr>
                <w:rFonts w:ascii="Arial" w:hAnsi="Arial" w:cs="Arial"/>
                <w:sz w:val="24"/>
                <w:szCs w:val="24"/>
              </w:rPr>
            </w:pPr>
          </w:p>
        </w:tc>
        <w:tc>
          <w:tcPr>
            <w:tcW w:w="1080" w:type="dxa"/>
            <w:tcMar>
              <w:left w:w="58" w:type="dxa"/>
              <w:right w:w="58" w:type="dxa"/>
            </w:tcMar>
          </w:tcPr>
          <w:p w14:paraId="724178EC" w14:textId="77777777" w:rsidR="00C213FB" w:rsidRPr="00C213FB" w:rsidRDefault="00C213FB" w:rsidP="00C213FB">
            <w:pPr>
              <w:rPr>
                <w:rFonts w:ascii="Arial" w:hAnsi="Arial" w:cs="Arial"/>
                <w:sz w:val="24"/>
                <w:szCs w:val="24"/>
              </w:rPr>
            </w:pPr>
            <w:r w:rsidRPr="00C213FB">
              <w:rPr>
                <w:rFonts w:ascii="Arial" w:hAnsi="Arial" w:cs="Arial"/>
                <w:sz w:val="24"/>
                <w:szCs w:val="24"/>
              </w:rPr>
              <w:t>TT</w:t>
            </w:r>
          </w:p>
        </w:tc>
        <w:tc>
          <w:tcPr>
            <w:tcW w:w="1440" w:type="dxa"/>
            <w:tcMar>
              <w:left w:w="58" w:type="dxa"/>
              <w:right w:w="58" w:type="dxa"/>
            </w:tcMar>
          </w:tcPr>
          <w:p w14:paraId="54C8FA6E" w14:textId="77777777" w:rsidR="00C213FB" w:rsidRPr="00C213FB" w:rsidRDefault="00C213FB" w:rsidP="00C213FB">
            <w:pPr>
              <w:rPr>
                <w:rFonts w:ascii="Arial" w:hAnsi="Arial" w:cs="Arial"/>
                <w:sz w:val="24"/>
                <w:szCs w:val="24"/>
              </w:rPr>
            </w:pPr>
            <w:r w:rsidRPr="00C213FB">
              <w:rPr>
                <w:rFonts w:ascii="Arial" w:hAnsi="Arial" w:cs="Arial"/>
                <w:sz w:val="24"/>
                <w:szCs w:val="24"/>
              </w:rPr>
              <w:t>N/A</w:t>
            </w:r>
          </w:p>
        </w:tc>
        <w:tc>
          <w:tcPr>
            <w:tcW w:w="2741" w:type="dxa"/>
            <w:tcMar>
              <w:left w:w="58" w:type="dxa"/>
              <w:right w:w="58" w:type="dxa"/>
            </w:tcMar>
          </w:tcPr>
          <w:p w14:paraId="3D3C422D" w14:textId="77777777" w:rsidR="00C213FB" w:rsidRPr="00C213FB" w:rsidRDefault="00C213FB" w:rsidP="00C213FB">
            <w:pPr>
              <w:rPr>
                <w:rFonts w:ascii="Arial" w:hAnsi="Arial" w:cs="Arial"/>
                <w:sz w:val="24"/>
                <w:szCs w:val="24"/>
              </w:rPr>
            </w:pPr>
            <w:r w:rsidRPr="00C213FB">
              <w:rPr>
                <w:rFonts w:ascii="Arial" w:hAnsi="Arial" w:cs="Arial"/>
                <w:sz w:val="24"/>
                <w:szCs w:val="24"/>
              </w:rPr>
              <w:t>Human and animal fecal waste</w:t>
            </w:r>
          </w:p>
        </w:tc>
      </w:tr>
    </w:tbl>
    <w:p w14:paraId="5A392690" w14:textId="77777777" w:rsidR="00C213FB" w:rsidRPr="00C213FB" w:rsidRDefault="00C213FB" w:rsidP="00C213FB">
      <w:pPr>
        <w:rPr>
          <w:rFonts w:ascii="Arial" w:hAnsi="Arial" w:cs="Arial"/>
          <w:sz w:val="24"/>
          <w:szCs w:val="24"/>
        </w:rPr>
      </w:pPr>
    </w:p>
    <w:p w14:paraId="52A87731" w14:textId="77777777" w:rsidR="00C213FB" w:rsidRDefault="00C213FB" w:rsidP="00B47ED5">
      <w:pPr>
        <w:pStyle w:val="Caption"/>
        <w:spacing w:before="100" w:beforeAutospacing="1"/>
      </w:pPr>
    </w:p>
    <w:p w14:paraId="16434F63" w14:textId="50A485A9" w:rsidR="0087640F"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C213FB" w:rsidRPr="00C213FB" w14:paraId="15388A46" w14:textId="77777777" w:rsidTr="008612F2">
        <w:trPr>
          <w:trHeight w:val="457"/>
        </w:trPr>
        <w:tc>
          <w:tcPr>
            <w:tcW w:w="1975" w:type="dxa"/>
            <w:tcMar>
              <w:left w:w="58" w:type="dxa"/>
              <w:right w:w="58" w:type="dxa"/>
            </w:tcMar>
            <w:vAlign w:val="center"/>
          </w:tcPr>
          <w:p w14:paraId="14581E07" w14:textId="77777777" w:rsidR="00C213FB" w:rsidRPr="00C213FB" w:rsidRDefault="00C213FB" w:rsidP="00C213FB">
            <w:pPr>
              <w:rPr>
                <w:rFonts w:ascii="Arial" w:hAnsi="Arial" w:cs="Arial"/>
                <w:b/>
                <w:sz w:val="24"/>
                <w:szCs w:val="24"/>
              </w:rPr>
            </w:pPr>
            <w:r w:rsidRPr="00C213FB">
              <w:rPr>
                <w:rFonts w:ascii="Arial" w:hAnsi="Arial" w:cs="Arial"/>
                <w:b/>
                <w:sz w:val="24"/>
                <w:szCs w:val="24"/>
              </w:rPr>
              <w:t>Violation</w:t>
            </w:r>
          </w:p>
        </w:tc>
        <w:tc>
          <w:tcPr>
            <w:tcW w:w="2250" w:type="dxa"/>
            <w:tcMar>
              <w:left w:w="58" w:type="dxa"/>
              <w:right w:w="58" w:type="dxa"/>
            </w:tcMar>
            <w:vAlign w:val="center"/>
          </w:tcPr>
          <w:p w14:paraId="1384A173" w14:textId="77777777" w:rsidR="00C213FB" w:rsidRPr="00C213FB" w:rsidRDefault="00C213FB" w:rsidP="00C213FB">
            <w:pPr>
              <w:rPr>
                <w:rFonts w:ascii="Arial" w:hAnsi="Arial" w:cs="Arial"/>
                <w:b/>
                <w:sz w:val="24"/>
                <w:szCs w:val="24"/>
              </w:rPr>
            </w:pPr>
            <w:r w:rsidRPr="00C213FB">
              <w:rPr>
                <w:rFonts w:ascii="Arial" w:hAnsi="Arial" w:cs="Arial"/>
                <w:b/>
                <w:sz w:val="24"/>
                <w:szCs w:val="24"/>
              </w:rPr>
              <w:t>Explanation</w:t>
            </w:r>
          </w:p>
        </w:tc>
        <w:tc>
          <w:tcPr>
            <w:tcW w:w="1890" w:type="dxa"/>
            <w:tcMar>
              <w:left w:w="58" w:type="dxa"/>
              <w:right w:w="58" w:type="dxa"/>
            </w:tcMar>
            <w:vAlign w:val="center"/>
          </w:tcPr>
          <w:p w14:paraId="62328760" w14:textId="77777777" w:rsidR="00C213FB" w:rsidRPr="00C213FB" w:rsidRDefault="00C213FB" w:rsidP="00C213FB">
            <w:pPr>
              <w:rPr>
                <w:rFonts w:ascii="Arial" w:hAnsi="Arial" w:cs="Arial"/>
                <w:b/>
                <w:sz w:val="24"/>
                <w:szCs w:val="24"/>
              </w:rPr>
            </w:pPr>
            <w:r w:rsidRPr="00C213FB">
              <w:rPr>
                <w:rFonts w:ascii="Arial" w:hAnsi="Arial" w:cs="Arial"/>
                <w:b/>
                <w:sz w:val="24"/>
                <w:szCs w:val="24"/>
              </w:rPr>
              <w:t>Duration</w:t>
            </w:r>
          </w:p>
        </w:tc>
        <w:tc>
          <w:tcPr>
            <w:tcW w:w="2160" w:type="dxa"/>
            <w:tcMar>
              <w:left w:w="58" w:type="dxa"/>
              <w:right w:w="58" w:type="dxa"/>
            </w:tcMar>
            <w:vAlign w:val="center"/>
          </w:tcPr>
          <w:p w14:paraId="47805C78" w14:textId="77777777" w:rsidR="00C213FB" w:rsidRPr="00C213FB" w:rsidRDefault="00C213FB" w:rsidP="00C213FB">
            <w:pPr>
              <w:rPr>
                <w:rFonts w:ascii="Arial" w:hAnsi="Arial" w:cs="Arial"/>
                <w:b/>
                <w:sz w:val="24"/>
                <w:szCs w:val="24"/>
              </w:rPr>
            </w:pPr>
            <w:r w:rsidRPr="00C213FB">
              <w:rPr>
                <w:rFonts w:ascii="Arial" w:hAnsi="Arial" w:cs="Arial"/>
                <w:b/>
                <w:sz w:val="24"/>
                <w:szCs w:val="24"/>
              </w:rPr>
              <w:t>Actions Taken to Correct Violation</w:t>
            </w:r>
          </w:p>
        </w:tc>
        <w:tc>
          <w:tcPr>
            <w:tcW w:w="2367" w:type="dxa"/>
            <w:tcMar>
              <w:left w:w="58" w:type="dxa"/>
              <w:right w:w="58" w:type="dxa"/>
            </w:tcMar>
            <w:vAlign w:val="center"/>
          </w:tcPr>
          <w:p w14:paraId="22684555" w14:textId="77777777" w:rsidR="00C213FB" w:rsidRPr="00C213FB" w:rsidRDefault="00C213FB" w:rsidP="00C213FB">
            <w:pPr>
              <w:rPr>
                <w:rFonts w:ascii="Arial" w:hAnsi="Arial" w:cs="Arial"/>
                <w:b/>
                <w:sz w:val="24"/>
                <w:szCs w:val="24"/>
              </w:rPr>
            </w:pPr>
            <w:r w:rsidRPr="00C213FB">
              <w:rPr>
                <w:rFonts w:ascii="Arial" w:hAnsi="Arial" w:cs="Arial"/>
                <w:b/>
                <w:sz w:val="24"/>
                <w:szCs w:val="24"/>
              </w:rPr>
              <w:t>Health Effects Language</w:t>
            </w:r>
          </w:p>
        </w:tc>
      </w:tr>
      <w:tr w:rsidR="00C213FB" w:rsidRPr="00C213FB" w14:paraId="165DEC84" w14:textId="77777777" w:rsidTr="008612F2">
        <w:trPr>
          <w:trHeight w:val="449"/>
        </w:trPr>
        <w:tc>
          <w:tcPr>
            <w:tcW w:w="1975" w:type="dxa"/>
            <w:tcMar>
              <w:left w:w="58" w:type="dxa"/>
              <w:right w:w="58" w:type="dxa"/>
            </w:tcMar>
          </w:tcPr>
          <w:p w14:paraId="351D6257" w14:textId="77777777" w:rsidR="00C213FB" w:rsidRPr="00C213FB" w:rsidRDefault="00C213FB" w:rsidP="00C213FB">
            <w:pPr>
              <w:rPr>
                <w:rFonts w:ascii="Arial" w:hAnsi="Arial" w:cs="Arial"/>
                <w:sz w:val="24"/>
                <w:szCs w:val="24"/>
              </w:rPr>
            </w:pPr>
            <w:r w:rsidRPr="00C213FB">
              <w:rPr>
                <w:rFonts w:ascii="Arial" w:hAnsi="Arial" w:cs="Arial"/>
                <w:sz w:val="24"/>
                <w:szCs w:val="24"/>
              </w:rPr>
              <w:t>0</w:t>
            </w:r>
          </w:p>
        </w:tc>
        <w:tc>
          <w:tcPr>
            <w:tcW w:w="2250" w:type="dxa"/>
            <w:tcMar>
              <w:left w:w="58" w:type="dxa"/>
              <w:right w:w="58" w:type="dxa"/>
            </w:tcMar>
          </w:tcPr>
          <w:p w14:paraId="43528550" w14:textId="77777777" w:rsidR="00C213FB" w:rsidRPr="00C213FB" w:rsidRDefault="00C213FB" w:rsidP="00C213FB">
            <w:pPr>
              <w:rPr>
                <w:rFonts w:ascii="Arial" w:hAnsi="Arial" w:cs="Arial"/>
                <w:sz w:val="24"/>
                <w:szCs w:val="24"/>
              </w:rPr>
            </w:pPr>
            <w:r w:rsidRPr="00C213FB">
              <w:rPr>
                <w:rFonts w:ascii="Arial" w:hAnsi="Arial" w:cs="Arial"/>
                <w:sz w:val="24"/>
                <w:szCs w:val="24"/>
              </w:rPr>
              <w:t>0</w:t>
            </w:r>
          </w:p>
        </w:tc>
        <w:tc>
          <w:tcPr>
            <w:tcW w:w="1890" w:type="dxa"/>
            <w:tcMar>
              <w:left w:w="58" w:type="dxa"/>
              <w:right w:w="58" w:type="dxa"/>
            </w:tcMar>
          </w:tcPr>
          <w:p w14:paraId="4FD12282" w14:textId="77777777" w:rsidR="00C213FB" w:rsidRPr="00C213FB" w:rsidRDefault="00C213FB" w:rsidP="00C213FB">
            <w:pPr>
              <w:rPr>
                <w:rFonts w:ascii="Arial" w:hAnsi="Arial" w:cs="Arial"/>
                <w:sz w:val="24"/>
                <w:szCs w:val="24"/>
              </w:rPr>
            </w:pPr>
            <w:r w:rsidRPr="00C213FB">
              <w:rPr>
                <w:rFonts w:ascii="Arial" w:hAnsi="Arial" w:cs="Arial"/>
                <w:sz w:val="24"/>
                <w:szCs w:val="24"/>
              </w:rPr>
              <w:t>0</w:t>
            </w:r>
          </w:p>
        </w:tc>
        <w:tc>
          <w:tcPr>
            <w:tcW w:w="2160" w:type="dxa"/>
            <w:tcMar>
              <w:left w:w="58" w:type="dxa"/>
              <w:right w:w="58" w:type="dxa"/>
            </w:tcMar>
          </w:tcPr>
          <w:p w14:paraId="2525A3E7" w14:textId="77777777" w:rsidR="00C213FB" w:rsidRPr="00C213FB" w:rsidRDefault="00C213FB" w:rsidP="00C213FB">
            <w:pPr>
              <w:rPr>
                <w:rFonts w:ascii="Arial" w:hAnsi="Arial" w:cs="Arial"/>
                <w:sz w:val="24"/>
                <w:szCs w:val="24"/>
              </w:rPr>
            </w:pPr>
            <w:r w:rsidRPr="00C213FB">
              <w:rPr>
                <w:rFonts w:ascii="Arial" w:hAnsi="Arial" w:cs="Arial"/>
                <w:sz w:val="24"/>
                <w:szCs w:val="24"/>
              </w:rPr>
              <w:t>0</w:t>
            </w:r>
          </w:p>
        </w:tc>
        <w:tc>
          <w:tcPr>
            <w:tcW w:w="2367" w:type="dxa"/>
            <w:tcMar>
              <w:left w:w="58" w:type="dxa"/>
              <w:right w:w="58" w:type="dxa"/>
            </w:tcMar>
          </w:tcPr>
          <w:p w14:paraId="300DA41E" w14:textId="77777777" w:rsidR="00C213FB" w:rsidRPr="00C213FB" w:rsidRDefault="00C213FB" w:rsidP="00C213FB">
            <w:pPr>
              <w:rPr>
                <w:rFonts w:ascii="Arial" w:hAnsi="Arial" w:cs="Arial"/>
                <w:sz w:val="24"/>
                <w:szCs w:val="24"/>
              </w:rPr>
            </w:pPr>
            <w:r w:rsidRPr="00C213FB">
              <w:rPr>
                <w:rFonts w:ascii="Arial" w:hAnsi="Arial" w:cs="Arial"/>
                <w:sz w:val="24"/>
                <w:szCs w:val="24"/>
              </w:rPr>
              <w:t>0</w:t>
            </w:r>
          </w:p>
        </w:tc>
      </w:tr>
      <w:tr w:rsidR="00C213FB" w:rsidRPr="00C213FB" w14:paraId="544B763D" w14:textId="77777777" w:rsidTr="008612F2">
        <w:trPr>
          <w:trHeight w:val="449"/>
        </w:trPr>
        <w:tc>
          <w:tcPr>
            <w:tcW w:w="1975" w:type="dxa"/>
            <w:tcMar>
              <w:left w:w="58" w:type="dxa"/>
              <w:right w:w="58" w:type="dxa"/>
            </w:tcMar>
          </w:tcPr>
          <w:p w14:paraId="2C4740B9" w14:textId="77777777" w:rsidR="00C213FB" w:rsidRPr="00C213FB" w:rsidRDefault="00C213FB" w:rsidP="00C213FB">
            <w:pPr>
              <w:rPr>
                <w:rFonts w:ascii="Arial" w:hAnsi="Arial" w:cs="Arial"/>
                <w:sz w:val="24"/>
                <w:szCs w:val="24"/>
              </w:rPr>
            </w:pPr>
            <w:r w:rsidRPr="00C213FB">
              <w:rPr>
                <w:rFonts w:ascii="Arial" w:hAnsi="Arial" w:cs="Arial"/>
                <w:sz w:val="24"/>
                <w:szCs w:val="24"/>
              </w:rPr>
              <w:t>0</w:t>
            </w:r>
          </w:p>
        </w:tc>
        <w:tc>
          <w:tcPr>
            <w:tcW w:w="2250" w:type="dxa"/>
            <w:tcMar>
              <w:left w:w="58" w:type="dxa"/>
              <w:right w:w="58" w:type="dxa"/>
            </w:tcMar>
          </w:tcPr>
          <w:p w14:paraId="448AB899" w14:textId="77777777" w:rsidR="00C213FB" w:rsidRPr="00C213FB" w:rsidRDefault="00C213FB" w:rsidP="00C213FB">
            <w:pPr>
              <w:rPr>
                <w:rFonts w:ascii="Arial" w:hAnsi="Arial" w:cs="Arial"/>
                <w:sz w:val="24"/>
                <w:szCs w:val="24"/>
              </w:rPr>
            </w:pPr>
            <w:r w:rsidRPr="00C213FB">
              <w:rPr>
                <w:rFonts w:ascii="Arial" w:hAnsi="Arial" w:cs="Arial"/>
                <w:sz w:val="24"/>
                <w:szCs w:val="24"/>
              </w:rPr>
              <w:t>0</w:t>
            </w:r>
          </w:p>
        </w:tc>
        <w:tc>
          <w:tcPr>
            <w:tcW w:w="1890" w:type="dxa"/>
            <w:tcMar>
              <w:left w:w="58" w:type="dxa"/>
              <w:right w:w="58" w:type="dxa"/>
            </w:tcMar>
          </w:tcPr>
          <w:p w14:paraId="18D892B0" w14:textId="77777777" w:rsidR="00C213FB" w:rsidRPr="00C213FB" w:rsidRDefault="00C213FB" w:rsidP="00C213FB">
            <w:pPr>
              <w:rPr>
                <w:rFonts w:ascii="Arial" w:hAnsi="Arial" w:cs="Arial"/>
                <w:sz w:val="24"/>
                <w:szCs w:val="24"/>
              </w:rPr>
            </w:pPr>
            <w:r w:rsidRPr="00C213FB">
              <w:rPr>
                <w:rFonts w:ascii="Arial" w:hAnsi="Arial" w:cs="Arial"/>
                <w:sz w:val="24"/>
                <w:szCs w:val="24"/>
              </w:rPr>
              <w:t>0</w:t>
            </w:r>
          </w:p>
        </w:tc>
        <w:tc>
          <w:tcPr>
            <w:tcW w:w="2160" w:type="dxa"/>
            <w:tcMar>
              <w:left w:w="58" w:type="dxa"/>
              <w:right w:w="58" w:type="dxa"/>
            </w:tcMar>
          </w:tcPr>
          <w:p w14:paraId="478019E4" w14:textId="77777777" w:rsidR="00C213FB" w:rsidRPr="00C213FB" w:rsidRDefault="00C213FB" w:rsidP="00C213FB">
            <w:pPr>
              <w:rPr>
                <w:rFonts w:ascii="Arial" w:hAnsi="Arial" w:cs="Arial"/>
                <w:sz w:val="24"/>
                <w:szCs w:val="24"/>
              </w:rPr>
            </w:pPr>
            <w:r w:rsidRPr="00C213FB">
              <w:rPr>
                <w:rFonts w:ascii="Arial" w:hAnsi="Arial" w:cs="Arial"/>
                <w:sz w:val="24"/>
                <w:szCs w:val="24"/>
              </w:rPr>
              <w:t>0</w:t>
            </w:r>
          </w:p>
        </w:tc>
        <w:tc>
          <w:tcPr>
            <w:tcW w:w="2367" w:type="dxa"/>
            <w:tcMar>
              <w:left w:w="58" w:type="dxa"/>
              <w:right w:w="58" w:type="dxa"/>
            </w:tcMar>
          </w:tcPr>
          <w:p w14:paraId="186E2343" w14:textId="77777777" w:rsidR="00C213FB" w:rsidRPr="00C213FB" w:rsidRDefault="00C213FB" w:rsidP="00C213FB">
            <w:pPr>
              <w:rPr>
                <w:rFonts w:ascii="Arial" w:hAnsi="Arial" w:cs="Arial"/>
                <w:sz w:val="24"/>
                <w:szCs w:val="24"/>
              </w:rPr>
            </w:pPr>
            <w:r w:rsidRPr="00C213FB">
              <w:rPr>
                <w:rFonts w:ascii="Arial" w:hAnsi="Arial" w:cs="Arial"/>
                <w:sz w:val="24"/>
                <w:szCs w:val="24"/>
              </w:rPr>
              <w:t>0</w:t>
            </w:r>
          </w:p>
        </w:tc>
      </w:tr>
    </w:tbl>
    <w:p w14:paraId="084169E0" w14:textId="77777777" w:rsidR="00C213FB" w:rsidRPr="00C213FB" w:rsidRDefault="00C213FB" w:rsidP="00C213FB">
      <w:pPr>
        <w:rPr>
          <w:rFonts w:ascii="Arial" w:hAnsi="Arial" w:cs="Arial"/>
          <w:sz w:val="24"/>
          <w:szCs w:val="24"/>
        </w:rPr>
      </w:pP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lastRenderedPageBreak/>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69E753CA" w14:textId="1F906AB1"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w:t>
      </w:r>
    </w:p>
    <w:p w14:paraId="2C586EA6" w14:textId="524BA029" w:rsidR="00827994" w:rsidRPr="005162DE" w:rsidRDefault="00827994" w:rsidP="00827994">
      <w:pPr>
        <w:rPr>
          <w:rFonts w:ascii="Arial" w:hAnsi="Arial" w:cs="Arial"/>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72F2F" w14:textId="77777777" w:rsidR="00132BBB" w:rsidRDefault="00132BBB">
      <w:r>
        <w:separator/>
      </w:r>
    </w:p>
    <w:p w14:paraId="737A0EEA" w14:textId="77777777" w:rsidR="00132BBB" w:rsidRDefault="00132BBB"/>
  </w:endnote>
  <w:endnote w:type="continuationSeparator" w:id="0">
    <w:p w14:paraId="54ACB1D9" w14:textId="77777777" w:rsidR="00132BBB" w:rsidRDefault="00132BBB">
      <w:r>
        <w:continuationSeparator/>
      </w:r>
    </w:p>
    <w:p w14:paraId="002FC513" w14:textId="77777777" w:rsidR="00132BBB" w:rsidRDefault="00132BBB"/>
  </w:endnote>
  <w:endnote w:type="continuationNotice" w:id="1">
    <w:p w14:paraId="25928BDC" w14:textId="77777777" w:rsidR="00132BBB" w:rsidRDefault="00132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71234" w14:textId="77777777" w:rsidR="00132BBB" w:rsidRDefault="00132BBB">
      <w:r>
        <w:separator/>
      </w:r>
    </w:p>
    <w:p w14:paraId="3E324E5A" w14:textId="77777777" w:rsidR="00132BBB" w:rsidRDefault="00132BBB"/>
  </w:footnote>
  <w:footnote w:type="continuationSeparator" w:id="0">
    <w:p w14:paraId="0452DA90" w14:textId="77777777" w:rsidR="00132BBB" w:rsidRDefault="00132BBB">
      <w:r>
        <w:continuationSeparator/>
      </w:r>
    </w:p>
    <w:p w14:paraId="799772D1" w14:textId="77777777" w:rsidR="00132BBB" w:rsidRDefault="00132BBB"/>
  </w:footnote>
  <w:footnote w:type="continuationNotice" w:id="1">
    <w:p w14:paraId="62CED6B8" w14:textId="77777777" w:rsidR="00132BBB" w:rsidRDefault="00132B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1DB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2BBB"/>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4439"/>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2B0C"/>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3A81"/>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13FB"/>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1156"/>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548C"/>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4F9"/>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2265</Words>
  <Characters>12917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Hydesville CWD</cp:lastModifiedBy>
  <cp:revision>2</cp:revision>
  <cp:lastPrinted>2022-01-19T18:53:00Z</cp:lastPrinted>
  <dcterms:created xsi:type="dcterms:W3CDTF">2023-05-12T18:42:00Z</dcterms:created>
  <dcterms:modified xsi:type="dcterms:W3CDTF">2023-05-12T18:42:00Z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